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25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7"/>
        <w:gridCol w:w="999"/>
        <w:gridCol w:w="6728"/>
        <w:gridCol w:w="6728"/>
      </w:tblGrid>
      <w:tr w:rsidR="00C65C10" w:rsidRPr="005B6ED4" w14:paraId="39BB8E40" w14:textId="77777777" w:rsidTr="00D14A07">
        <w:trPr>
          <w:trHeight w:val="322"/>
        </w:trPr>
        <w:tc>
          <w:tcPr>
            <w:tcW w:w="71" w:type="pct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87AA3B5" w14:textId="77777777" w:rsidR="00C65C10" w:rsidRPr="005B6ED4" w:rsidRDefault="00C65C10" w:rsidP="005B6ED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5B6ED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Sn</w:t>
            </w:r>
          </w:p>
        </w:tc>
        <w:tc>
          <w:tcPr>
            <w:tcW w:w="341" w:type="pct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3E7056F" w14:textId="77777777" w:rsidR="00C65C10" w:rsidRPr="005B6ED4" w:rsidRDefault="00C65C10" w:rsidP="005B6ED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5B6ED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Reference</w:t>
            </w:r>
          </w:p>
        </w:tc>
        <w:tc>
          <w:tcPr>
            <w:tcW w:w="2294" w:type="pct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40C85362" w14:textId="5B3853C3" w:rsidR="00C65C10" w:rsidRPr="005B6ED4" w:rsidRDefault="00C65C10" w:rsidP="005B6ED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Existing provisions</w:t>
            </w:r>
          </w:p>
        </w:tc>
        <w:tc>
          <w:tcPr>
            <w:tcW w:w="2294" w:type="pct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033AB32" w14:textId="75BF6A6F" w:rsidR="00C65C10" w:rsidRPr="005B6ED4" w:rsidRDefault="006E7B75" w:rsidP="005B6ED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Amended</w:t>
            </w:r>
            <w:r w:rsidR="00C65C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 xml:space="preserve"> Provisions</w:t>
            </w:r>
          </w:p>
        </w:tc>
      </w:tr>
      <w:tr w:rsidR="00C65C10" w:rsidRPr="005B6ED4" w14:paraId="71B24F9C" w14:textId="77777777" w:rsidTr="00D14A07">
        <w:trPr>
          <w:trHeight w:val="1344"/>
        </w:trPr>
        <w:tc>
          <w:tcPr>
            <w:tcW w:w="71" w:type="pct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B4D079C" w14:textId="77777777" w:rsidR="00C65C10" w:rsidRPr="005B6ED4" w:rsidRDefault="00C65C10" w:rsidP="005B6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5B6ED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341" w:type="pct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49E0C963" w14:textId="77777777" w:rsidR="00C65C10" w:rsidRDefault="00C65C10" w:rsidP="00216BBD">
            <w:pPr>
              <w:ind w:left="107" w:hanging="107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5B6ED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Volume-II, Technical Specifications </w:t>
            </w:r>
          </w:p>
          <w:p w14:paraId="07C6C9B2" w14:textId="77777777" w:rsidR="00C65C10" w:rsidRDefault="00C65C10" w:rsidP="005B6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Appendix-A </w:t>
            </w:r>
          </w:p>
          <w:p w14:paraId="6B1DA6F2" w14:textId="7F3DFAAD" w:rsidR="00C65C10" w:rsidRPr="005B6ED4" w:rsidRDefault="00C65C10" w:rsidP="005B6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Table A3</w:t>
            </w:r>
          </w:p>
        </w:tc>
        <w:tc>
          <w:tcPr>
            <w:tcW w:w="2294" w:type="pct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B9A8DD8" w14:textId="7354FD3B" w:rsidR="00C65C10" w:rsidRPr="005B6ED4" w:rsidRDefault="00C65C10" w:rsidP="005B6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16BBD">
              <w:rPr>
                <w:rFonts w:ascii="Times New Roman" w:hAnsi="Times New Roman" w:cs="Times New Roman"/>
                <w:noProof/>
                <w:sz w:val="24"/>
                <w:szCs w:val="24"/>
                <w:lang w:val="en-IN"/>
              </w:rPr>
              <w:drawing>
                <wp:inline distT="0" distB="0" distL="0" distR="0" wp14:anchorId="1E83B759" wp14:editId="63817624">
                  <wp:extent cx="4086225" cy="4419600"/>
                  <wp:effectExtent l="0" t="0" r="9525" b="0"/>
                  <wp:docPr id="15269402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694021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9603" cy="44232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4" w:type="pct"/>
            <w:tcMar>
              <w:top w:w="0" w:type="dxa"/>
              <w:left w:w="15" w:type="dxa"/>
              <w:bottom w:w="0" w:type="dxa"/>
              <w:right w:w="15" w:type="dxa"/>
            </w:tcMar>
          </w:tcPr>
          <w:tbl>
            <w:tblPr>
              <w:tblStyle w:val="TableGrid"/>
              <w:tblpPr w:leftFromText="180" w:rightFromText="180" w:vertAnchor="text" w:horzAnchor="margin" w:tblpX="-289" w:tblpY="-56"/>
              <w:tblW w:w="0" w:type="auto"/>
              <w:tblLook w:val="04A0" w:firstRow="1" w:lastRow="0" w:firstColumn="1" w:lastColumn="0" w:noHBand="0" w:noVBand="1"/>
            </w:tblPr>
            <w:tblGrid>
              <w:gridCol w:w="697"/>
              <w:gridCol w:w="1498"/>
              <w:gridCol w:w="1152"/>
              <w:gridCol w:w="1372"/>
              <w:gridCol w:w="1969"/>
            </w:tblGrid>
            <w:tr w:rsidR="00C65C10" w:rsidRPr="00C65C10" w14:paraId="391A18FE" w14:textId="77777777" w:rsidTr="00C65C10">
              <w:trPr>
                <w:tblHeader/>
              </w:trPr>
              <w:tc>
                <w:tcPr>
                  <w:tcW w:w="6799" w:type="dxa"/>
                  <w:gridSpan w:val="5"/>
                </w:tcPr>
                <w:p w14:paraId="74AD581C" w14:textId="77777777" w:rsidR="00C65C10" w:rsidRPr="00C65C10" w:rsidRDefault="00C65C10" w:rsidP="00C65C1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 xml:space="preserve">POWERGRID region </w:t>
                  </w:r>
                  <w:proofErr w:type="gramStart"/>
                  <w:r w:rsidRPr="00C65C10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wise :</w:t>
                  </w:r>
                  <w:proofErr w:type="gramEnd"/>
                  <w:r w:rsidRPr="00C65C10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 xml:space="preserve"> Anticipated List of Links and Indicative OPGW requirements</w:t>
                  </w:r>
                </w:p>
              </w:tc>
            </w:tr>
            <w:tr w:rsidR="00C65C10" w:rsidRPr="00C65C10" w14:paraId="43474AB1" w14:textId="77777777" w:rsidTr="00C65C10">
              <w:trPr>
                <w:tblHeader/>
              </w:trPr>
              <w:tc>
                <w:tcPr>
                  <w:tcW w:w="696" w:type="dxa"/>
                </w:tcPr>
                <w:p w14:paraId="393D94A0" w14:textId="77777777" w:rsidR="00C65C10" w:rsidRPr="00C65C10" w:rsidRDefault="00C65C10" w:rsidP="00C65C1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Region</w:t>
                  </w:r>
                </w:p>
              </w:tc>
              <w:tc>
                <w:tcPr>
                  <w:tcW w:w="1525" w:type="dxa"/>
                </w:tcPr>
                <w:p w14:paraId="0A7B9B7D" w14:textId="77777777" w:rsidR="00C65C10" w:rsidRPr="00C65C10" w:rsidRDefault="00C65C10" w:rsidP="00C65C1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Description of requirements</w:t>
                  </w:r>
                </w:p>
              </w:tc>
              <w:tc>
                <w:tcPr>
                  <w:tcW w:w="1163" w:type="dxa"/>
                </w:tcPr>
                <w:p w14:paraId="4308CA53" w14:textId="77777777" w:rsidR="00C65C10" w:rsidRPr="00C65C10" w:rsidRDefault="00C65C10" w:rsidP="00C65C1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Anticipated Length</w:t>
                  </w:r>
                </w:p>
              </w:tc>
              <w:tc>
                <w:tcPr>
                  <w:tcW w:w="1379" w:type="dxa"/>
                </w:tcPr>
                <w:p w14:paraId="4346A9AB" w14:textId="77777777" w:rsidR="00C65C10" w:rsidRPr="00C65C10" w:rsidRDefault="00C65C10" w:rsidP="00C65C1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Anticipated List of Links for OPGW implementation</w:t>
                  </w:r>
                </w:p>
              </w:tc>
              <w:tc>
                <w:tcPr>
                  <w:tcW w:w="2036" w:type="dxa"/>
                </w:tcPr>
                <w:p w14:paraId="08E7E4F5" w14:textId="77777777" w:rsidR="00C65C10" w:rsidRPr="00C65C10" w:rsidRDefault="00C65C10" w:rsidP="00C65C1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Tentative delivery destination in region</w:t>
                  </w:r>
                </w:p>
              </w:tc>
            </w:tr>
            <w:tr w:rsidR="00C65C10" w:rsidRPr="00C65C10" w14:paraId="5E2CBA59" w14:textId="77777777" w:rsidTr="00C65C10">
              <w:tc>
                <w:tcPr>
                  <w:tcW w:w="696" w:type="dxa"/>
                </w:tcPr>
                <w:p w14:paraId="21095147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NR1</w:t>
                  </w:r>
                </w:p>
              </w:tc>
              <w:tc>
                <w:tcPr>
                  <w:tcW w:w="1525" w:type="dxa"/>
                </w:tcPr>
                <w:p w14:paraId="7D7FD69F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</w:t>
                  </w:r>
                  <w:proofErr w:type="spellStart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i</w:t>
                  </w:r>
                  <w:proofErr w:type="spellEnd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) 24F OPGW (400kV &amp; 765kV) </w:t>
                  </w:r>
                </w:p>
                <w:p w14:paraId="2C599D0E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(ii) 24F OPGW (800kV HVDC)</w:t>
                  </w:r>
                </w:p>
                <w:p w14:paraId="04EAEF57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(iii) 48F OPGW (220kV &amp; below)</w:t>
                  </w:r>
                </w:p>
                <w:p w14:paraId="43EC9A7F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(iv) 48F OPGW (400kV &amp; 765kV)</w:t>
                  </w:r>
                </w:p>
                <w:p w14:paraId="66EFD553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(v) 96F OPGW (220kV &amp; below)</w:t>
                  </w:r>
                </w:p>
              </w:tc>
              <w:tc>
                <w:tcPr>
                  <w:tcW w:w="1163" w:type="dxa"/>
                </w:tcPr>
                <w:p w14:paraId="19D7AD2B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3km</w:t>
                  </w:r>
                </w:p>
                <w:p w14:paraId="021B0033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3km</w:t>
                  </w:r>
                </w:p>
                <w:p w14:paraId="60E35322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3km</w:t>
                  </w:r>
                </w:p>
                <w:p w14:paraId="0BF91872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6E2B96C4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3km</w:t>
                  </w:r>
                </w:p>
                <w:p w14:paraId="1943D6BD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5A91DC1D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5km</w:t>
                  </w:r>
                </w:p>
              </w:tc>
              <w:tc>
                <w:tcPr>
                  <w:tcW w:w="1379" w:type="dxa"/>
                </w:tcPr>
                <w:p w14:paraId="28B61B01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6D36C05D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036" w:type="dxa"/>
                </w:tcPr>
                <w:p w14:paraId="687EA92B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C65C10">
                    <w:rPr>
                      <w:rFonts w:ascii="Times New Roman" w:eastAsiaTheme="minorEastAsia" w:hAnsi="Times New Roman" w:cs="Times New Roman"/>
                      <w:sz w:val="16"/>
                      <w:szCs w:val="16"/>
                    </w:rPr>
                    <w:t>Ballabhgarh</w:t>
                  </w:r>
                  <w:proofErr w:type="spellEnd"/>
                </w:p>
              </w:tc>
            </w:tr>
            <w:tr w:rsidR="00C65C10" w:rsidRPr="00C65C10" w14:paraId="35B5C64B" w14:textId="77777777" w:rsidTr="00C65C10">
              <w:tc>
                <w:tcPr>
                  <w:tcW w:w="696" w:type="dxa"/>
                </w:tcPr>
                <w:p w14:paraId="74F5DF77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NR2 </w:t>
                  </w:r>
                </w:p>
                <w:p w14:paraId="178AD118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(Hilly)</w:t>
                  </w:r>
                </w:p>
                <w:p w14:paraId="438438BF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25" w:type="dxa"/>
                </w:tcPr>
                <w:p w14:paraId="4281C59D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</w:t>
                  </w:r>
                  <w:proofErr w:type="spellStart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i</w:t>
                  </w:r>
                  <w:proofErr w:type="spellEnd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) 24F OPGW (400kV)</w:t>
                  </w:r>
                </w:p>
                <w:p w14:paraId="0786E3CB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(ii) 24F OPGW (220kV &amp; below)</w:t>
                  </w:r>
                </w:p>
                <w:p w14:paraId="5CDD885C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(iii) 24F OPGW (OPGW </w:t>
                  </w:r>
                  <w:proofErr w:type="spellStart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dia</w:t>
                  </w:r>
                  <w:proofErr w:type="spellEnd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14.7mm, UTS-195.6kN)</w:t>
                  </w:r>
                </w:p>
                <w:p w14:paraId="39C5124E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(iv)48F OPGW (220kV and below)</w:t>
                  </w:r>
                </w:p>
                <w:p w14:paraId="585C0EDB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(v) 48F OPGW (400kV and below)</w:t>
                  </w:r>
                </w:p>
                <w:p w14:paraId="5EB2BD33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(vi) 96F OPGW (220kV and below)</w:t>
                  </w:r>
                </w:p>
              </w:tc>
              <w:tc>
                <w:tcPr>
                  <w:tcW w:w="1163" w:type="dxa"/>
                </w:tcPr>
                <w:p w14:paraId="0A113EF9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3km</w:t>
                  </w:r>
                </w:p>
                <w:p w14:paraId="52A98A15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3km</w:t>
                  </w:r>
                </w:p>
                <w:p w14:paraId="4D23273D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6km</w:t>
                  </w:r>
                </w:p>
                <w:p w14:paraId="58A5204E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51D545AC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68km</w:t>
                  </w:r>
                </w:p>
                <w:p w14:paraId="7DDEC28E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65DAB114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182km</w:t>
                  </w:r>
                </w:p>
                <w:p w14:paraId="11C830E6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480898DB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5km</w:t>
                  </w:r>
                </w:p>
              </w:tc>
              <w:tc>
                <w:tcPr>
                  <w:tcW w:w="1379" w:type="dxa"/>
                </w:tcPr>
                <w:p w14:paraId="0CDCF755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(a)220kV Salal (NHPC)-Jammu (JKPTCL): 62km</w:t>
                  </w:r>
                </w:p>
                <w:p w14:paraId="14092F54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3F696CE0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(b) 400kV Moga– Hissar: 209km</w:t>
                  </w:r>
                </w:p>
                <w:p w14:paraId="4A82B287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1307C721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(c) 400kV Hamirpur II-Jalandhar: 135km</w:t>
                  </w:r>
                </w:p>
              </w:tc>
              <w:tc>
                <w:tcPr>
                  <w:tcW w:w="2036" w:type="dxa"/>
                </w:tcPr>
                <w:p w14:paraId="2C6EE78D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C65C10">
                    <w:rPr>
                      <w:rFonts w:ascii="Times New Roman" w:eastAsiaTheme="minorEastAsia" w:hAnsi="Times New Roman" w:cs="Times New Roman"/>
                      <w:sz w:val="16"/>
                      <w:szCs w:val="16"/>
                    </w:rPr>
                    <w:t>Wagoora</w:t>
                  </w:r>
                  <w:proofErr w:type="spellEnd"/>
                </w:p>
              </w:tc>
            </w:tr>
            <w:tr w:rsidR="00C65C10" w:rsidRPr="00C65C10" w14:paraId="28097236" w14:textId="77777777" w:rsidTr="00C65C10">
              <w:trPr>
                <w:trHeight w:val="488"/>
              </w:trPr>
              <w:tc>
                <w:tcPr>
                  <w:tcW w:w="696" w:type="dxa"/>
                </w:tcPr>
                <w:p w14:paraId="1984FC52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NR3</w:t>
                  </w:r>
                </w:p>
              </w:tc>
              <w:tc>
                <w:tcPr>
                  <w:tcW w:w="1525" w:type="dxa"/>
                </w:tcPr>
                <w:p w14:paraId="1DD09DCC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</w:t>
                  </w:r>
                  <w:proofErr w:type="spellStart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i</w:t>
                  </w:r>
                  <w:proofErr w:type="spellEnd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) 24F OPGW (400kV &amp; 765kV)</w:t>
                  </w:r>
                </w:p>
                <w:p w14:paraId="674263F0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(ii) 24F OPGW (220kV &amp; below)</w:t>
                  </w:r>
                </w:p>
                <w:p w14:paraId="7900DD4E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(iii) 24F OPGW (800kV HVDC)</w:t>
                  </w:r>
                </w:p>
                <w:p w14:paraId="3136E17D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(iv) 48F OPGW (400kV &amp; 765kV)</w:t>
                  </w:r>
                </w:p>
                <w:p w14:paraId="21753E78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(v) 48F OPGW (220kV &amp; below)</w:t>
                  </w:r>
                </w:p>
              </w:tc>
              <w:tc>
                <w:tcPr>
                  <w:tcW w:w="1163" w:type="dxa"/>
                </w:tcPr>
                <w:p w14:paraId="29EA5511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3km</w:t>
                  </w:r>
                </w:p>
                <w:p w14:paraId="1DCE2DFE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3km</w:t>
                  </w:r>
                </w:p>
                <w:p w14:paraId="09C72153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6km</w:t>
                  </w:r>
                </w:p>
                <w:p w14:paraId="37561B89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563km</w:t>
                  </w:r>
                </w:p>
                <w:p w14:paraId="7D6B1AF3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10F5E7B9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3km</w:t>
                  </w:r>
                </w:p>
              </w:tc>
              <w:tc>
                <w:tcPr>
                  <w:tcW w:w="1379" w:type="dxa"/>
                </w:tcPr>
                <w:p w14:paraId="44C75908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(a)765kV S/c Fatehpur-Varanasi: 223km</w:t>
                  </w:r>
                </w:p>
                <w:p w14:paraId="2EAF63EB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19990A50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(b)765kV S/c Fatehpur-Sasaram: 356km (NR3 Portion approx. 276km)</w:t>
                  </w:r>
                </w:p>
              </w:tc>
              <w:tc>
                <w:tcPr>
                  <w:tcW w:w="2036" w:type="dxa"/>
                </w:tcPr>
                <w:p w14:paraId="1F2D4DAC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eastAsiaTheme="minorEastAsia" w:hAnsi="Times New Roman" w:cs="Times New Roman"/>
                      <w:sz w:val="16"/>
                      <w:szCs w:val="16"/>
                    </w:rPr>
                    <w:t>Fatehpur</w:t>
                  </w:r>
                </w:p>
              </w:tc>
            </w:tr>
            <w:tr w:rsidR="00C65C10" w:rsidRPr="00C65C10" w14:paraId="611484AA" w14:textId="77777777" w:rsidTr="00C65C10">
              <w:tc>
                <w:tcPr>
                  <w:tcW w:w="696" w:type="dxa"/>
                </w:tcPr>
                <w:p w14:paraId="0D6F5A56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WR1</w:t>
                  </w:r>
                </w:p>
              </w:tc>
              <w:tc>
                <w:tcPr>
                  <w:tcW w:w="1525" w:type="dxa"/>
                </w:tcPr>
                <w:p w14:paraId="03E94B1F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</w:t>
                  </w:r>
                  <w:proofErr w:type="spellStart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i</w:t>
                  </w:r>
                  <w:proofErr w:type="spellEnd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) 24F OPGW (400kV &amp; 765kV)</w:t>
                  </w:r>
                </w:p>
                <w:p w14:paraId="27F38861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(ii) 24F OPGW (220kV &amp; below)</w:t>
                  </w:r>
                </w:p>
                <w:p w14:paraId="44C3B9D8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(iii) 24F OPGW (River crossing- OPGW </w:t>
                  </w:r>
                  <w:proofErr w:type="spellStart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dia</w:t>
                  </w:r>
                  <w:proofErr w:type="spellEnd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14.7mm, UTS-195.6kN)</w:t>
                  </w:r>
                </w:p>
                <w:p w14:paraId="23BD6DAF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(iv) 48F OPGW (220kV &amp; below)</w:t>
                  </w:r>
                </w:p>
                <w:p w14:paraId="3525A0BA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(v) 48F OPGW (400kV &amp; 765kV)</w:t>
                  </w:r>
                </w:p>
              </w:tc>
              <w:tc>
                <w:tcPr>
                  <w:tcW w:w="1163" w:type="dxa"/>
                </w:tcPr>
                <w:p w14:paraId="7F93C45A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3km</w:t>
                  </w:r>
                </w:p>
                <w:p w14:paraId="62E0A728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3km</w:t>
                  </w:r>
                </w:p>
                <w:p w14:paraId="5F798A1D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5km</w:t>
                  </w:r>
                </w:p>
                <w:p w14:paraId="54B4598B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25DC0FA0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065036B5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3km</w:t>
                  </w:r>
                </w:p>
                <w:p w14:paraId="4E4F7F77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5AD9DD88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3km</w:t>
                  </w:r>
                </w:p>
                <w:p w14:paraId="73149A6C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79" w:type="dxa"/>
                </w:tcPr>
                <w:p w14:paraId="78751046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 xml:space="preserve"> </w:t>
                  </w:r>
                </w:p>
              </w:tc>
              <w:tc>
                <w:tcPr>
                  <w:tcW w:w="2036" w:type="dxa"/>
                </w:tcPr>
                <w:p w14:paraId="3DFE5520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eastAsiaTheme="minorEastAsia" w:hAnsi="Times New Roman" w:cs="Times New Roman"/>
                      <w:sz w:val="16"/>
                      <w:szCs w:val="16"/>
                    </w:rPr>
                    <w:t>Wardha</w:t>
                  </w:r>
                </w:p>
              </w:tc>
            </w:tr>
            <w:tr w:rsidR="00C65C10" w:rsidRPr="00C65C10" w14:paraId="08141A1D" w14:textId="77777777" w:rsidTr="00C65C10">
              <w:tc>
                <w:tcPr>
                  <w:tcW w:w="696" w:type="dxa"/>
                </w:tcPr>
                <w:p w14:paraId="6B325801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WR2</w:t>
                  </w:r>
                </w:p>
                <w:p w14:paraId="05670DEF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25" w:type="dxa"/>
                </w:tcPr>
                <w:p w14:paraId="5D8E4F22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</w:t>
                  </w:r>
                  <w:proofErr w:type="spellStart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i</w:t>
                  </w:r>
                  <w:proofErr w:type="spellEnd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) 24F OPGW (400kV &amp; 765kV)</w:t>
                  </w:r>
                </w:p>
                <w:p w14:paraId="377EA5DE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(ii) 24F OPGW (220kV &amp; below)</w:t>
                  </w:r>
                </w:p>
                <w:p w14:paraId="10ADF950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(iii) 48F OPGW (400kV &amp; 765kV)</w:t>
                  </w:r>
                </w:p>
                <w:p w14:paraId="7D42265C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(iv) 48F OPGW (220kV &amp; below)</w:t>
                  </w:r>
                </w:p>
                <w:p w14:paraId="6DC68F61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(v) 96F OPGW (220kV &amp; below)</w:t>
                  </w:r>
                </w:p>
                <w:p w14:paraId="75777518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(vi) 24F OPGW (HVDC)</w:t>
                  </w:r>
                </w:p>
              </w:tc>
              <w:tc>
                <w:tcPr>
                  <w:tcW w:w="1163" w:type="dxa"/>
                </w:tcPr>
                <w:p w14:paraId="02D4197A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3km</w:t>
                  </w:r>
                </w:p>
                <w:p w14:paraId="1DE20542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3km</w:t>
                  </w:r>
                </w:p>
                <w:p w14:paraId="02F087B4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374km</w:t>
                  </w:r>
                </w:p>
                <w:p w14:paraId="6092BCE3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786528A8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3km</w:t>
                  </w:r>
                </w:p>
                <w:p w14:paraId="5BD59DDB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2D15B8E5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5km</w:t>
                  </w:r>
                </w:p>
                <w:p w14:paraId="3562F6F8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3km</w:t>
                  </w:r>
                </w:p>
              </w:tc>
              <w:tc>
                <w:tcPr>
                  <w:tcW w:w="1379" w:type="dxa"/>
                </w:tcPr>
                <w:p w14:paraId="30A95067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(a)765kV S/c (circuit-2) Satna-Gwalior: 340km</w:t>
                  </w:r>
                </w:p>
              </w:tc>
              <w:tc>
                <w:tcPr>
                  <w:tcW w:w="2036" w:type="dxa"/>
                </w:tcPr>
                <w:p w14:paraId="6A7E3DC2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C65C10">
                    <w:rPr>
                      <w:rFonts w:ascii="Times New Roman" w:eastAsiaTheme="minorEastAsia" w:hAnsi="Times New Roman" w:cs="Times New Roman"/>
                      <w:sz w:val="16"/>
                      <w:szCs w:val="16"/>
                    </w:rPr>
                    <w:t>Dehgam</w:t>
                  </w:r>
                  <w:proofErr w:type="spellEnd"/>
                </w:p>
              </w:tc>
            </w:tr>
            <w:tr w:rsidR="00C65C10" w:rsidRPr="00C65C10" w14:paraId="51FB01CD" w14:textId="77777777" w:rsidTr="00C65C10">
              <w:tc>
                <w:tcPr>
                  <w:tcW w:w="696" w:type="dxa"/>
                </w:tcPr>
                <w:p w14:paraId="063A8DD3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NER</w:t>
                  </w:r>
                </w:p>
                <w:p w14:paraId="0F5F8F7A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(Hilly)</w:t>
                  </w:r>
                </w:p>
              </w:tc>
              <w:tc>
                <w:tcPr>
                  <w:tcW w:w="1525" w:type="dxa"/>
                </w:tcPr>
                <w:p w14:paraId="600FFB28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</w:t>
                  </w:r>
                  <w:proofErr w:type="spellStart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i</w:t>
                  </w:r>
                  <w:proofErr w:type="spellEnd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) 24F OPGW (400kV)</w:t>
                  </w:r>
                </w:p>
                <w:p w14:paraId="60232471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(ii) 24F OPGW (220kV &amp; below)</w:t>
                  </w:r>
                </w:p>
                <w:p w14:paraId="3F39E701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(iii) 48F OPGW (220kV &amp; below)</w:t>
                  </w:r>
                </w:p>
                <w:p w14:paraId="2B5FF70B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(iv) 48F OPGW (400kV)</w:t>
                  </w:r>
                </w:p>
                <w:p w14:paraId="1B952722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(v) 96F </w:t>
                  </w:r>
                  <w:proofErr w:type="gramStart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OPGW(</w:t>
                  </w:r>
                  <w:proofErr w:type="gramEnd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220kV &amp; below)</w:t>
                  </w:r>
                </w:p>
                <w:p w14:paraId="440AF76D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73C2F3A6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63" w:type="dxa"/>
                </w:tcPr>
                <w:p w14:paraId="190A2C74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3km</w:t>
                  </w:r>
                </w:p>
                <w:p w14:paraId="36582F70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3km</w:t>
                  </w:r>
                </w:p>
                <w:p w14:paraId="7020B899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219km</w:t>
                  </w:r>
                </w:p>
                <w:p w14:paraId="3256A86A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4187B476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3km</w:t>
                  </w:r>
                </w:p>
                <w:p w14:paraId="0E22F76D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5km</w:t>
                  </w:r>
                </w:p>
              </w:tc>
              <w:tc>
                <w:tcPr>
                  <w:tcW w:w="1379" w:type="dxa"/>
                </w:tcPr>
                <w:p w14:paraId="6E7ABAEE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(a)132kV </w:t>
                  </w:r>
                  <w:proofErr w:type="spellStart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Kahilipara</w:t>
                  </w:r>
                  <w:proofErr w:type="spellEnd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-</w:t>
                  </w:r>
                  <w:proofErr w:type="spellStart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Umtru</w:t>
                  </w:r>
                  <w:proofErr w:type="spellEnd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- </w:t>
                  </w:r>
                  <w:proofErr w:type="spellStart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Umiam</w:t>
                  </w:r>
                  <w:proofErr w:type="spellEnd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Stg. III – </w:t>
                  </w:r>
                  <w:proofErr w:type="spellStart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Umiam</w:t>
                  </w:r>
                  <w:proofErr w:type="spellEnd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Stg.I</w:t>
                  </w:r>
                  <w:proofErr w:type="spellEnd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-</w:t>
                  </w:r>
                  <w:proofErr w:type="spellStart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Umiam</w:t>
                  </w:r>
                  <w:proofErr w:type="spellEnd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S/s – NEHU (including </w:t>
                  </w:r>
                  <w:proofErr w:type="spellStart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Umtru</w:t>
                  </w:r>
                  <w:proofErr w:type="spellEnd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and 132kV </w:t>
                  </w:r>
                  <w:proofErr w:type="spellStart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Umiam</w:t>
                  </w:r>
                  <w:proofErr w:type="spellEnd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S/s connectivity): 89.26km</w:t>
                  </w:r>
                </w:p>
                <w:p w14:paraId="75622E59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52991021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(b)132kV </w:t>
                  </w:r>
                  <w:proofErr w:type="spellStart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Sarusujai</w:t>
                  </w:r>
                  <w:proofErr w:type="spellEnd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to </w:t>
                  </w:r>
                  <w:proofErr w:type="spellStart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Umtru</w:t>
                  </w:r>
                  <w:proofErr w:type="spellEnd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line: 37km</w:t>
                  </w:r>
                </w:p>
                <w:p w14:paraId="550CAF4F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62AE4410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(c)132kV NEHU-</w:t>
                  </w:r>
                  <w:proofErr w:type="spellStart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Khliehriat</w:t>
                  </w:r>
                  <w:proofErr w:type="spellEnd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ckt-1 (132 kV NEHU –NEIGRIHMS – </w:t>
                  </w:r>
                  <w:proofErr w:type="spellStart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Khliehriat</w:t>
                  </w:r>
                  <w:proofErr w:type="spellEnd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line): 73km</w:t>
                  </w:r>
                </w:p>
                <w:p w14:paraId="5275F5E6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12675B77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(d)Laying of 48F underground fiber optic (UGFO) cable from Tower 25 of 132 kV NEHU –Mawlyndep line to NERLDC Shillong: 3.5km</w:t>
                  </w:r>
                </w:p>
                <w:p w14:paraId="222C8EB8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226BDBF2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(e)Laying of 48F underground </w:t>
                  </w:r>
                  <w:proofErr w:type="spellStart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fibre</w:t>
                  </w:r>
                  <w:proofErr w:type="spellEnd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optic (UGFO) from NERLDC Guwahati to Gantry of </w:t>
                  </w:r>
                  <w:proofErr w:type="spellStart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Kahilipara</w:t>
                  </w:r>
                  <w:proofErr w:type="spellEnd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: 2km</w:t>
                  </w:r>
                </w:p>
              </w:tc>
              <w:tc>
                <w:tcPr>
                  <w:tcW w:w="2036" w:type="dxa"/>
                </w:tcPr>
                <w:p w14:paraId="1EE1A81C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C65C10">
                    <w:rPr>
                      <w:rFonts w:ascii="Times New Roman" w:eastAsiaTheme="minorEastAsia" w:hAnsi="Times New Roman" w:cs="Times New Roman"/>
                      <w:sz w:val="16"/>
                      <w:szCs w:val="16"/>
                    </w:rPr>
                    <w:lastRenderedPageBreak/>
                    <w:t>Khelrihat</w:t>
                  </w:r>
                  <w:proofErr w:type="spellEnd"/>
                </w:p>
              </w:tc>
            </w:tr>
            <w:tr w:rsidR="00C65C10" w:rsidRPr="00C65C10" w14:paraId="00A0518E" w14:textId="77777777" w:rsidTr="00C65C10">
              <w:tc>
                <w:tcPr>
                  <w:tcW w:w="696" w:type="dxa"/>
                </w:tcPr>
                <w:p w14:paraId="25810831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SR1</w:t>
                  </w:r>
                </w:p>
              </w:tc>
              <w:tc>
                <w:tcPr>
                  <w:tcW w:w="1525" w:type="dxa"/>
                </w:tcPr>
                <w:p w14:paraId="6223F6CC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</w:t>
                  </w:r>
                  <w:proofErr w:type="spellStart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i</w:t>
                  </w:r>
                  <w:proofErr w:type="spellEnd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) 24F OPGW (400kV &amp; 765kV)</w:t>
                  </w:r>
                </w:p>
                <w:p w14:paraId="18BFD664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(ii) 24F OPGW (220kV &amp; below)</w:t>
                  </w:r>
                </w:p>
                <w:p w14:paraId="12906B7C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(iii) 24F OPGW (River crossing- OPGW </w:t>
                  </w:r>
                  <w:proofErr w:type="spellStart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dia</w:t>
                  </w:r>
                  <w:proofErr w:type="spellEnd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14.7mm, UTS-195.6kN)</w:t>
                  </w:r>
                </w:p>
                <w:p w14:paraId="49782D84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(iii) 48F OPGW (400kV &amp; above)</w:t>
                  </w:r>
                </w:p>
                <w:p w14:paraId="22770702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(iv) 24F OPGW (HVDC)</w:t>
                  </w:r>
                </w:p>
              </w:tc>
              <w:tc>
                <w:tcPr>
                  <w:tcW w:w="1163" w:type="dxa"/>
                </w:tcPr>
                <w:p w14:paraId="4B549A56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3km</w:t>
                  </w:r>
                </w:p>
                <w:p w14:paraId="07B1C171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3km</w:t>
                  </w:r>
                </w:p>
                <w:p w14:paraId="4956CA9E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5km</w:t>
                  </w:r>
                </w:p>
                <w:p w14:paraId="21A7DC94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3FC5D0B0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22E3CF40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362km</w:t>
                  </w:r>
                </w:p>
                <w:p w14:paraId="18927F87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47331723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3km</w:t>
                  </w:r>
                </w:p>
              </w:tc>
              <w:tc>
                <w:tcPr>
                  <w:tcW w:w="1379" w:type="dxa"/>
                </w:tcPr>
                <w:p w14:paraId="0E0B834B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(a) 400kV </w:t>
                  </w:r>
                  <w:proofErr w:type="spellStart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Ramangundam-Warrangal</w:t>
                  </w:r>
                  <w:proofErr w:type="spellEnd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: 98km</w:t>
                  </w:r>
                </w:p>
                <w:p w14:paraId="6AB88519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43D6FA68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(b) 400kV </w:t>
                  </w:r>
                  <w:proofErr w:type="spellStart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Warrangal</w:t>
                  </w:r>
                  <w:proofErr w:type="spellEnd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-Khammam: 117km</w:t>
                  </w:r>
                </w:p>
                <w:p w14:paraId="295137F5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2BDC731E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(c) 400kV Khammam-</w:t>
                  </w:r>
                  <w:proofErr w:type="spellStart"/>
                  <w:proofErr w:type="gramStart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Vijaywada</w:t>
                  </w:r>
                  <w:proofErr w:type="spellEnd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:</w:t>
                  </w:r>
                  <w:proofErr w:type="gramEnd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114km</w:t>
                  </w:r>
                </w:p>
              </w:tc>
              <w:tc>
                <w:tcPr>
                  <w:tcW w:w="2036" w:type="dxa"/>
                </w:tcPr>
                <w:p w14:paraId="433919D1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eastAsiaTheme="minorEastAsia" w:hAnsi="Times New Roman" w:cs="Times New Roman"/>
                      <w:sz w:val="16"/>
                      <w:szCs w:val="16"/>
                    </w:rPr>
                    <w:t>Maheshwaram</w:t>
                  </w:r>
                </w:p>
              </w:tc>
            </w:tr>
            <w:tr w:rsidR="00C65C10" w:rsidRPr="00C65C10" w14:paraId="5FB8147D" w14:textId="77777777" w:rsidTr="00C65C10">
              <w:tc>
                <w:tcPr>
                  <w:tcW w:w="696" w:type="dxa"/>
                </w:tcPr>
                <w:p w14:paraId="216553E8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SR2</w:t>
                  </w:r>
                </w:p>
                <w:p w14:paraId="4750C246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25" w:type="dxa"/>
                </w:tcPr>
                <w:p w14:paraId="0039D85B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</w:t>
                  </w:r>
                  <w:proofErr w:type="spellStart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i</w:t>
                  </w:r>
                  <w:proofErr w:type="spellEnd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) 24F OPGW (400kV &amp; 765kV)</w:t>
                  </w:r>
                </w:p>
                <w:p w14:paraId="462DB97B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(ii) 24F OPGW (220kV &amp; below)</w:t>
                  </w:r>
                </w:p>
                <w:p w14:paraId="633173C8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(iii) 48F OPGW (400kV &amp; 765kV)</w:t>
                  </w:r>
                </w:p>
              </w:tc>
              <w:tc>
                <w:tcPr>
                  <w:tcW w:w="1163" w:type="dxa"/>
                </w:tcPr>
                <w:p w14:paraId="7B33AE8C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3km</w:t>
                  </w:r>
                </w:p>
                <w:p w14:paraId="08BC2A79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3km</w:t>
                  </w:r>
                </w:p>
                <w:p w14:paraId="35B60FF1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3km</w:t>
                  </w:r>
                </w:p>
              </w:tc>
              <w:tc>
                <w:tcPr>
                  <w:tcW w:w="1379" w:type="dxa"/>
                </w:tcPr>
                <w:p w14:paraId="248E5BEE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036" w:type="dxa"/>
                </w:tcPr>
                <w:p w14:paraId="046988F7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C65C10">
                    <w:rPr>
                      <w:rFonts w:ascii="Times New Roman" w:eastAsiaTheme="minorEastAsia" w:hAnsi="Times New Roman" w:cs="Times New Roman"/>
                      <w:sz w:val="16"/>
                      <w:szCs w:val="16"/>
                    </w:rPr>
                    <w:t>Yelanka</w:t>
                  </w:r>
                  <w:proofErr w:type="spellEnd"/>
                </w:p>
              </w:tc>
            </w:tr>
            <w:tr w:rsidR="00C65C10" w:rsidRPr="00C65C10" w14:paraId="7BCC7760" w14:textId="77777777" w:rsidTr="00C65C10">
              <w:tc>
                <w:tcPr>
                  <w:tcW w:w="696" w:type="dxa"/>
                </w:tcPr>
                <w:p w14:paraId="33F6F86C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Odisha</w:t>
                  </w:r>
                </w:p>
                <w:p w14:paraId="24A50820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25" w:type="dxa"/>
                </w:tcPr>
                <w:p w14:paraId="6A3572A3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</w:t>
                  </w:r>
                  <w:proofErr w:type="spellStart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i</w:t>
                  </w:r>
                  <w:proofErr w:type="spellEnd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) 24F OPGW (400kV &amp; 765kV)</w:t>
                  </w:r>
                </w:p>
                <w:p w14:paraId="1F7BCE34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(ii) 24F OPGW (220kV &amp; below)</w:t>
                  </w:r>
                </w:p>
                <w:p w14:paraId="6BA26573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(iii) 48F OPGW (400kV &amp; above)</w:t>
                  </w:r>
                </w:p>
              </w:tc>
              <w:tc>
                <w:tcPr>
                  <w:tcW w:w="1163" w:type="dxa"/>
                </w:tcPr>
                <w:p w14:paraId="501ACE55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3km</w:t>
                  </w:r>
                </w:p>
                <w:p w14:paraId="2F6A7FE7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3km</w:t>
                  </w:r>
                </w:p>
                <w:p w14:paraId="23B97F69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3km</w:t>
                  </w:r>
                </w:p>
              </w:tc>
              <w:tc>
                <w:tcPr>
                  <w:tcW w:w="1379" w:type="dxa"/>
                </w:tcPr>
                <w:p w14:paraId="1E59A55B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036" w:type="dxa"/>
                </w:tcPr>
                <w:p w14:paraId="70294F19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Angul</w:t>
                  </w:r>
                </w:p>
              </w:tc>
            </w:tr>
            <w:tr w:rsidR="00C65C10" w:rsidRPr="00C65C10" w14:paraId="3793E849" w14:textId="77777777" w:rsidTr="00C65C10">
              <w:tc>
                <w:tcPr>
                  <w:tcW w:w="696" w:type="dxa"/>
                </w:tcPr>
                <w:p w14:paraId="6E0CA378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ER1</w:t>
                  </w:r>
                </w:p>
              </w:tc>
              <w:tc>
                <w:tcPr>
                  <w:tcW w:w="1525" w:type="dxa"/>
                </w:tcPr>
                <w:p w14:paraId="75E82DB3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</w:t>
                  </w:r>
                  <w:proofErr w:type="spellStart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i</w:t>
                  </w:r>
                  <w:proofErr w:type="spellEnd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) 24F OPGW (400kV &amp; 765kV)</w:t>
                  </w:r>
                </w:p>
                <w:p w14:paraId="672E16A6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(ii) 24F OPGW (220kV &amp; below)</w:t>
                  </w:r>
                </w:p>
                <w:p w14:paraId="6E27CA6C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(iii) 48F OPGW (400kV &amp; 765kV)</w:t>
                  </w:r>
                </w:p>
              </w:tc>
              <w:tc>
                <w:tcPr>
                  <w:tcW w:w="1163" w:type="dxa"/>
                </w:tcPr>
                <w:p w14:paraId="078D9590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3km</w:t>
                  </w:r>
                </w:p>
                <w:p w14:paraId="5DAF6065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3km</w:t>
                  </w:r>
                </w:p>
                <w:p w14:paraId="2C11ED8A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88km</w:t>
                  </w:r>
                </w:p>
              </w:tc>
              <w:tc>
                <w:tcPr>
                  <w:tcW w:w="1379" w:type="dxa"/>
                </w:tcPr>
                <w:p w14:paraId="46D2A1B9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(a)765kV S/c Fatehpur-Sasaram: 356km (ER1 Portion approx. 80km)</w:t>
                  </w:r>
                </w:p>
              </w:tc>
              <w:tc>
                <w:tcPr>
                  <w:tcW w:w="2036" w:type="dxa"/>
                </w:tcPr>
                <w:p w14:paraId="199300D7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eastAsiaTheme="minorEastAsia" w:hAnsi="Times New Roman" w:cs="Times New Roman"/>
                      <w:sz w:val="16"/>
                      <w:szCs w:val="16"/>
                    </w:rPr>
                    <w:t>Gaya</w:t>
                  </w:r>
                </w:p>
              </w:tc>
            </w:tr>
            <w:tr w:rsidR="00C65C10" w:rsidRPr="00C65C10" w14:paraId="7FC75C2A" w14:textId="77777777" w:rsidTr="00C65C10">
              <w:tc>
                <w:tcPr>
                  <w:tcW w:w="696" w:type="dxa"/>
                </w:tcPr>
                <w:p w14:paraId="40430A7E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ER2</w:t>
                  </w:r>
                </w:p>
                <w:p w14:paraId="66F652AC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25" w:type="dxa"/>
                </w:tcPr>
                <w:p w14:paraId="12CE7497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</w:t>
                  </w:r>
                  <w:proofErr w:type="spellStart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i</w:t>
                  </w:r>
                  <w:proofErr w:type="spellEnd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) 24F OPGW (400kV &amp; 765kV)</w:t>
                  </w:r>
                </w:p>
                <w:p w14:paraId="155B921C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(ii) 24F OPGW (220kV &amp; below)</w:t>
                  </w:r>
                </w:p>
                <w:p w14:paraId="7500FA0F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(iii) 48F OPGW (400kV &amp; 765kV)</w:t>
                  </w:r>
                </w:p>
              </w:tc>
              <w:tc>
                <w:tcPr>
                  <w:tcW w:w="1163" w:type="dxa"/>
                </w:tcPr>
                <w:p w14:paraId="41861300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3km</w:t>
                  </w:r>
                </w:p>
                <w:p w14:paraId="4F93C316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3km</w:t>
                  </w:r>
                </w:p>
                <w:p w14:paraId="72B005E5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3km</w:t>
                  </w:r>
                </w:p>
              </w:tc>
              <w:tc>
                <w:tcPr>
                  <w:tcW w:w="1379" w:type="dxa"/>
                </w:tcPr>
                <w:p w14:paraId="65DF1966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036" w:type="dxa"/>
                </w:tcPr>
                <w:p w14:paraId="3ADE5DF5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eastAsiaTheme="minorEastAsia" w:hAnsi="Times New Roman" w:cs="Times New Roman"/>
                      <w:sz w:val="16"/>
                      <w:szCs w:val="16"/>
                    </w:rPr>
                    <w:t>Rajarhat</w:t>
                  </w:r>
                </w:p>
              </w:tc>
            </w:tr>
            <w:tr w:rsidR="00C65C10" w:rsidRPr="00C65C10" w14:paraId="49FB0E5F" w14:textId="77777777" w:rsidTr="00C65C10">
              <w:tc>
                <w:tcPr>
                  <w:tcW w:w="6799" w:type="dxa"/>
                  <w:gridSpan w:val="5"/>
                </w:tcPr>
                <w:p w14:paraId="1E27A122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Terrain </w:t>
                  </w:r>
                  <w:proofErr w:type="gramStart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Breakup:-</w:t>
                  </w:r>
                  <w:proofErr w:type="gramEnd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Hilly= 500km &amp; Plain= 1500km </w:t>
                  </w:r>
                </w:p>
                <w:p w14:paraId="715D6226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Fiber variant </w:t>
                  </w:r>
                  <w:proofErr w:type="gramStart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breakup:-</w:t>
                  </w:r>
                  <w:proofErr w:type="gramEnd"/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24F OPGW= 94km, 48F OPGW= 1886km &amp; 96F OPGW=20km</w:t>
                  </w:r>
                </w:p>
                <w:p w14:paraId="268B52FA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Cumulative Quantity=2000km </w:t>
                  </w:r>
                </w:p>
              </w:tc>
            </w:tr>
            <w:tr w:rsidR="00C65C10" w:rsidRPr="00C65C10" w14:paraId="1783D96C" w14:textId="77777777" w:rsidTr="00C65C10">
              <w:tc>
                <w:tcPr>
                  <w:tcW w:w="696" w:type="dxa"/>
                </w:tcPr>
                <w:p w14:paraId="3F632C47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UGFO Pan-India</w:t>
                  </w:r>
                </w:p>
              </w:tc>
              <w:tc>
                <w:tcPr>
                  <w:tcW w:w="1525" w:type="dxa"/>
                </w:tcPr>
                <w:p w14:paraId="5AA66A7F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48F UGFO</w:t>
                  </w:r>
                </w:p>
              </w:tc>
              <w:tc>
                <w:tcPr>
                  <w:tcW w:w="1163" w:type="dxa"/>
                </w:tcPr>
                <w:p w14:paraId="3D5067A6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10km</w:t>
                  </w:r>
                </w:p>
              </w:tc>
              <w:tc>
                <w:tcPr>
                  <w:tcW w:w="1379" w:type="dxa"/>
                </w:tcPr>
                <w:p w14:paraId="50A51928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65C10">
                    <w:rPr>
                      <w:rFonts w:ascii="Times New Roman" w:hAnsi="Times New Roman" w:cs="Times New Roman"/>
                      <w:sz w:val="16"/>
                      <w:szCs w:val="16"/>
                    </w:rPr>
                    <w:t>For connectivity of NERLDC in Guwahati, WRLDC in Mumbai and SRLDC in Bengaluru, however actual links may change based on requirements</w:t>
                  </w:r>
                </w:p>
              </w:tc>
              <w:tc>
                <w:tcPr>
                  <w:tcW w:w="2036" w:type="dxa"/>
                </w:tcPr>
                <w:p w14:paraId="68C2E2CE" w14:textId="77777777" w:rsidR="00C65C10" w:rsidRPr="00C65C10" w:rsidRDefault="00C65C10" w:rsidP="00C65C10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14:paraId="26B53A10" w14:textId="77777777" w:rsidR="00C65C10" w:rsidRDefault="00C65C10" w:rsidP="002419D1">
            <w:pPr>
              <w:spacing w:before="89"/>
              <w:ind w:right="-51"/>
              <w:jc w:val="both"/>
              <w:rPr>
                <w:rFonts w:ascii="Times New Roman" w:hAnsi="Times New Roman" w:cs="Times New Roman"/>
                <w:b/>
                <w:bCs/>
                <w:szCs w:val="22"/>
              </w:rPr>
            </w:pPr>
          </w:p>
          <w:p w14:paraId="6390178A" w14:textId="77777777" w:rsidR="00C65C10" w:rsidRDefault="00C65C10" w:rsidP="002419D1">
            <w:pPr>
              <w:spacing w:before="89"/>
              <w:ind w:right="-51"/>
              <w:jc w:val="both"/>
              <w:rPr>
                <w:rFonts w:ascii="Times New Roman" w:hAnsi="Times New Roman" w:cs="Times New Roman"/>
                <w:b/>
                <w:bCs/>
                <w:szCs w:val="22"/>
                <w:lang w:val="en-IN"/>
              </w:rPr>
            </w:pPr>
          </w:p>
          <w:p w14:paraId="146C77F4" w14:textId="20AB3800" w:rsidR="00C65C10" w:rsidRPr="00F3736E" w:rsidRDefault="00C65C10" w:rsidP="005B64CC">
            <w:pPr>
              <w:spacing w:before="89"/>
              <w:ind w:right="188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F3736E">
              <w:rPr>
                <w:rFonts w:ascii="Times New Roman" w:hAnsi="Times New Roman" w:cs="Times New Roman"/>
                <w:szCs w:val="22"/>
              </w:rPr>
              <w:t>Note:-</w:t>
            </w:r>
            <w:proofErr w:type="gramEnd"/>
            <w:r w:rsidRPr="00F3736E">
              <w:rPr>
                <w:rFonts w:ascii="Times New Roman" w:hAnsi="Times New Roman" w:cs="Times New Roman"/>
                <w:szCs w:val="22"/>
              </w:rPr>
              <w:t xml:space="preserve"> The subject package covers pan-India supply, installation &amp; commissioning of OPGW based </w:t>
            </w:r>
            <w:proofErr w:type="spellStart"/>
            <w:r w:rsidRPr="00F3736E">
              <w:rPr>
                <w:rFonts w:ascii="Times New Roman" w:hAnsi="Times New Roman" w:cs="Times New Roman"/>
                <w:szCs w:val="22"/>
              </w:rPr>
              <w:t>fibre</w:t>
            </w:r>
            <w:proofErr w:type="spellEnd"/>
            <w:r w:rsidRPr="00F3736E">
              <w:rPr>
                <w:rFonts w:ascii="Times New Roman" w:hAnsi="Times New Roman" w:cs="Times New Roman"/>
                <w:szCs w:val="22"/>
              </w:rPr>
              <w:t xml:space="preserve"> optic system. Tentative delivery destination is mentioned in region along with anticipated requirements for new links and O&amp;M spares. However, actual locations &amp; quantities as envisaged above may vary and will be intimated to contractor in post-award stage. </w:t>
            </w:r>
          </w:p>
          <w:p w14:paraId="7121E8F0" w14:textId="78D11277" w:rsidR="00C65C10" w:rsidRPr="00F3736E" w:rsidRDefault="00C65C10" w:rsidP="00286813">
            <w:pPr>
              <w:spacing w:before="89"/>
              <w:ind w:right="186"/>
              <w:jc w:val="both"/>
              <w:rPr>
                <w:rFonts w:ascii="Times New Roman" w:hAnsi="Times New Roman" w:cs="Times New Roman"/>
                <w:szCs w:val="22"/>
              </w:rPr>
            </w:pPr>
            <w:r w:rsidRPr="00F3736E">
              <w:rPr>
                <w:rFonts w:ascii="Times New Roman" w:hAnsi="Times New Roman" w:cs="Times New Roman"/>
                <w:szCs w:val="22"/>
              </w:rPr>
              <w:lastRenderedPageBreak/>
              <w:t>Anticipated List of Links for implementation are mentioned above. Actual Links details for OPGW &amp; UGFO implementation will be intimated during detailed engineering.</w:t>
            </w:r>
          </w:p>
        </w:tc>
      </w:tr>
      <w:tr w:rsidR="00C65C10" w:rsidRPr="005B6ED4" w14:paraId="1F3B78BB" w14:textId="77777777" w:rsidTr="00D14A07">
        <w:trPr>
          <w:trHeight w:val="1344"/>
        </w:trPr>
        <w:tc>
          <w:tcPr>
            <w:tcW w:w="71" w:type="pct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0A50303" w14:textId="77777777" w:rsidR="00C65C10" w:rsidRPr="005B6ED4" w:rsidRDefault="00C65C10" w:rsidP="005B6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5B6ED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lastRenderedPageBreak/>
              <w:t>2</w:t>
            </w:r>
          </w:p>
        </w:tc>
        <w:tc>
          <w:tcPr>
            <w:tcW w:w="341" w:type="pct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E68BC2B" w14:textId="74A31BD9" w:rsidR="00C65C10" w:rsidRPr="005B6ED4" w:rsidRDefault="00C65C10" w:rsidP="005B6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Bid Price Schedule (BPS)-2</w:t>
            </w:r>
            <w:r w:rsidRPr="00C65C1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IN"/>
              </w:rPr>
              <w:t>nd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Envelope</w:t>
            </w:r>
          </w:p>
        </w:tc>
        <w:tc>
          <w:tcPr>
            <w:tcW w:w="2294" w:type="pct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3079C2E" w14:textId="2764725F" w:rsidR="00C65C10" w:rsidRPr="005B6ED4" w:rsidRDefault="00C65C10" w:rsidP="005B6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</w:t>
            </w:r>
            <w:r w:rsidR="006D1787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Supply &amp; Installation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for 24F OPGW and 48F OPGW along with associated items</w:t>
            </w:r>
            <w:r w:rsidR="006D1787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</w:t>
            </w:r>
          </w:p>
        </w:tc>
        <w:tc>
          <w:tcPr>
            <w:tcW w:w="2294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2B489C8F" w14:textId="439EEB87" w:rsidR="00C65C10" w:rsidRPr="005B6ED4" w:rsidRDefault="006D1787" w:rsidP="005B6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Supply &amp; Installation for 24F OPGW, 48F OPGW &amp; 96F OPGW along with associated items. Revised BPS may be referred.</w:t>
            </w:r>
          </w:p>
        </w:tc>
      </w:tr>
      <w:tr w:rsidR="007E28FB" w:rsidRPr="005B6ED4" w14:paraId="1A96F4CD" w14:textId="77777777" w:rsidTr="00D14A07">
        <w:trPr>
          <w:trHeight w:val="1344"/>
        </w:trPr>
        <w:tc>
          <w:tcPr>
            <w:tcW w:w="71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5B7252B8" w14:textId="2F906B11" w:rsidR="007E28FB" w:rsidRPr="005B6ED4" w:rsidRDefault="00B6134A" w:rsidP="005B6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341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4F7F133B" w14:textId="15B44E6B" w:rsidR="002A0ACF" w:rsidRDefault="0017113E" w:rsidP="002A0A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2197B">
              <w:rPr>
                <w:rFonts w:ascii="Book Antiqua" w:hAnsi="Book Antiqua" w:cs="Arial"/>
                <w:szCs w:val="22"/>
              </w:rPr>
              <w:t>ITB 29</w:t>
            </w:r>
            <w:r>
              <w:rPr>
                <w:rFonts w:ascii="Book Antiqua" w:hAnsi="Book Antiqua" w:cs="Arial"/>
                <w:szCs w:val="22"/>
              </w:rPr>
              <w:t xml:space="preserve">, Section-III, </w:t>
            </w:r>
            <w:r w:rsidR="002A0ACF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BDS</w:t>
            </w:r>
          </w:p>
          <w:p w14:paraId="4BDC30B0" w14:textId="5911A5E9" w:rsidR="007E28FB" w:rsidRDefault="002A0ACF" w:rsidP="002A0A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Volume-I of bidding documents</w:t>
            </w:r>
          </w:p>
        </w:tc>
        <w:tc>
          <w:tcPr>
            <w:tcW w:w="2294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3C71F016" w14:textId="77777777" w:rsidR="000D460E" w:rsidRPr="000D460E" w:rsidRDefault="000D460E" w:rsidP="000D460E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0D460E">
              <w:rPr>
                <w:rFonts w:ascii="Book Antiqua" w:hAnsi="Book Antiqua"/>
                <w:sz w:val="22"/>
                <w:szCs w:val="22"/>
              </w:rPr>
              <w:t>29. e-Reverse Auction (e-RA)</w:t>
            </w:r>
          </w:p>
          <w:p w14:paraId="7A145335" w14:textId="77777777" w:rsidR="000D460E" w:rsidRPr="000D460E" w:rsidRDefault="000D460E" w:rsidP="000D460E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78C90293" w14:textId="77777777" w:rsidR="000D460E" w:rsidRPr="000D460E" w:rsidRDefault="000D460E" w:rsidP="000D460E">
            <w:pPr>
              <w:pStyle w:val="Default"/>
              <w:ind w:left="702" w:hanging="702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0D460E">
              <w:rPr>
                <w:rFonts w:ascii="Book Antiqua" w:hAnsi="Book Antiqua"/>
                <w:sz w:val="22"/>
                <w:szCs w:val="22"/>
              </w:rPr>
              <w:t>29.1</w:t>
            </w:r>
            <w:r w:rsidRPr="000D460E">
              <w:rPr>
                <w:rFonts w:ascii="Book Antiqua" w:hAnsi="Book Antiqua"/>
                <w:sz w:val="22"/>
                <w:szCs w:val="22"/>
              </w:rPr>
              <w:tab/>
              <w:t xml:space="preserve">The Employer reserves the right to conduct e-Reverse Auction (e-RA) for further reduction in the price. In case e-RA is conducted, same shall be done in the manner as indicated at Annexure-B(BDS). </w:t>
            </w:r>
          </w:p>
          <w:p w14:paraId="5274B803" w14:textId="77777777" w:rsidR="000D460E" w:rsidRPr="000D460E" w:rsidRDefault="000D460E" w:rsidP="000D460E">
            <w:pPr>
              <w:pStyle w:val="Default"/>
              <w:ind w:left="702" w:hanging="702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62C4399B" w14:textId="77777777" w:rsidR="000D460E" w:rsidRPr="000D460E" w:rsidRDefault="000D460E" w:rsidP="000D460E">
            <w:pPr>
              <w:pStyle w:val="Default"/>
              <w:ind w:left="702" w:hanging="6"/>
              <w:jc w:val="both"/>
              <w:rPr>
                <w:rFonts w:ascii="Book Antiqua" w:hAnsi="Book Antiqua"/>
                <w:color w:val="0000CC"/>
                <w:sz w:val="22"/>
                <w:szCs w:val="22"/>
              </w:rPr>
            </w:pPr>
            <w:proofErr w:type="gramStart"/>
            <w:r w:rsidRPr="0017113E">
              <w:rPr>
                <w:rFonts w:ascii="Book Antiqua" w:hAnsi="Book Antiqua"/>
                <w:sz w:val="22"/>
                <w:szCs w:val="22"/>
              </w:rPr>
              <w:t>For the purpose of</w:t>
            </w:r>
            <w:proofErr w:type="gramEnd"/>
            <w:r w:rsidRPr="0017113E">
              <w:rPr>
                <w:rFonts w:ascii="Book Antiqua" w:hAnsi="Book Antiqua"/>
                <w:sz w:val="22"/>
                <w:szCs w:val="22"/>
              </w:rPr>
              <w:t xml:space="preserve"> the aforesaid, the ‘Indicative Estimated Cost for e-RA’ is</w:t>
            </w:r>
            <w:r w:rsidRPr="000D460E">
              <w:rPr>
                <w:rFonts w:ascii="Book Antiqua" w:hAnsi="Book Antiqua"/>
                <w:color w:val="0000CC"/>
                <w:sz w:val="22"/>
                <w:szCs w:val="22"/>
              </w:rPr>
              <w:t xml:space="preserve"> </w:t>
            </w:r>
            <w:r w:rsidRPr="0017113E">
              <w:rPr>
                <w:rFonts w:ascii="Book Antiqua" w:hAnsi="Book Antiqua"/>
                <w:sz w:val="22"/>
                <w:szCs w:val="22"/>
              </w:rPr>
              <w:t>Rs. 69.08 Crore.</w:t>
            </w:r>
          </w:p>
          <w:p w14:paraId="5944B397" w14:textId="77777777" w:rsidR="007E28FB" w:rsidRDefault="007E28FB" w:rsidP="005B6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2294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1DA695FE" w14:textId="77777777" w:rsidR="0017113E" w:rsidRPr="000D460E" w:rsidRDefault="0017113E" w:rsidP="0017113E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0D460E">
              <w:rPr>
                <w:rFonts w:ascii="Book Antiqua" w:hAnsi="Book Antiqua"/>
                <w:sz w:val="22"/>
                <w:szCs w:val="22"/>
              </w:rPr>
              <w:t>29. e-Reverse Auction (e-RA)</w:t>
            </w:r>
          </w:p>
          <w:p w14:paraId="1AD4EE6B" w14:textId="77777777" w:rsidR="0017113E" w:rsidRPr="000D460E" w:rsidRDefault="0017113E" w:rsidP="0017113E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75CB3ABC" w14:textId="77777777" w:rsidR="0017113E" w:rsidRPr="000D460E" w:rsidRDefault="0017113E" w:rsidP="0017113E">
            <w:pPr>
              <w:pStyle w:val="Default"/>
              <w:ind w:left="702" w:hanging="702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0D460E">
              <w:rPr>
                <w:rFonts w:ascii="Book Antiqua" w:hAnsi="Book Antiqua"/>
                <w:sz w:val="22"/>
                <w:szCs w:val="22"/>
              </w:rPr>
              <w:t>29.1</w:t>
            </w:r>
            <w:r w:rsidRPr="000D460E">
              <w:rPr>
                <w:rFonts w:ascii="Book Antiqua" w:hAnsi="Book Antiqua"/>
                <w:sz w:val="22"/>
                <w:szCs w:val="22"/>
              </w:rPr>
              <w:tab/>
              <w:t xml:space="preserve">The Employer reserves the right to conduct e-Reverse Auction (e-RA) for further reduction in the price. In case e-RA is conducted, same shall be done in the manner as indicated at Annexure-B(BDS). </w:t>
            </w:r>
          </w:p>
          <w:p w14:paraId="10994386" w14:textId="77777777" w:rsidR="0017113E" w:rsidRPr="000D460E" w:rsidRDefault="0017113E" w:rsidP="0017113E">
            <w:pPr>
              <w:pStyle w:val="Default"/>
              <w:ind w:left="702" w:hanging="702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62C01DA8" w14:textId="78FA39B1" w:rsidR="0017113E" w:rsidRPr="000D460E" w:rsidRDefault="0017113E" w:rsidP="0017113E">
            <w:pPr>
              <w:pStyle w:val="Default"/>
              <w:ind w:left="702" w:hanging="6"/>
              <w:jc w:val="both"/>
              <w:rPr>
                <w:rFonts w:ascii="Book Antiqua" w:hAnsi="Book Antiqua"/>
                <w:color w:val="0000CC"/>
                <w:sz w:val="22"/>
                <w:szCs w:val="22"/>
              </w:rPr>
            </w:pPr>
            <w:proofErr w:type="gramStart"/>
            <w:r w:rsidRPr="0017113E">
              <w:rPr>
                <w:rFonts w:ascii="Book Antiqua" w:hAnsi="Book Antiqua"/>
                <w:sz w:val="22"/>
                <w:szCs w:val="22"/>
              </w:rPr>
              <w:t>For the purpose of</w:t>
            </w:r>
            <w:proofErr w:type="gramEnd"/>
            <w:r w:rsidRPr="0017113E">
              <w:rPr>
                <w:rFonts w:ascii="Book Antiqua" w:hAnsi="Book Antiqua"/>
                <w:sz w:val="22"/>
                <w:szCs w:val="22"/>
              </w:rPr>
              <w:t xml:space="preserve"> the aforesaid, the ‘Indicative Estimated Cost for e-RA’ is</w:t>
            </w:r>
            <w:r w:rsidRPr="000D460E">
              <w:rPr>
                <w:rFonts w:ascii="Book Antiqua" w:hAnsi="Book Antiqua"/>
                <w:color w:val="0000CC"/>
                <w:sz w:val="22"/>
                <w:szCs w:val="22"/>
              </w:rPr>
              <w:t xml:space="preserve"> </w:t>
            </w:r>
            <w:r w:rsidRPr="00724497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Rs. </w:t>
            </w:r>
            <w:r w:rsidR="00724497" w:rsidRPr="00724497">
              <w:rPr>
                <w:rFonts w:ascii="Book Antiqua" w:hAnsi="Book Antiqua"/>
                <w:b/>
                <w:bCs/>
                <w:sz w:val="22"/>
                <w:szCs w:val="22"/>
              </w:rPr>
              <w:t>89.90</w:t>
            </w:r>
            <w:r w:rsidR="00724497" w:rsidRPr="00724497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</w:t>
            </w:r>
            <w:r w:rsidRPr="00724497">
              <w:rPr>
                <w:rFonts w:ascii="Book Antiqua" w:hAnsi="Book Antiqua"/>
                <w:b/>
                <w:bCs/>
                <w:sz w:val="22"/>
                <w:szCs w:val="22"/>
              </w:rPr>
              <w:t>Crore.</w:t>
            </w:r>
          </w:p>
          <w:p w14:paraId="3BAA9806" w14:textId="77777777" w:rsidR="007E28FB" w:rsidRDefault="007E28FB" w:rsidP="005B6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  <w:tr w:rsidR="0047120F" w:rsidRPr="005B6ED4" w14:paraId="6E65CB98" w14:textId="77777777" w:rsidTr="00D14A07">
        <w:trPr>
          <w:trHeight w:val="1344"/>
        </w:trPr>
        <w:tc>
          <w:tcPr>
            <w:tcW w:w="71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3C6522B4" w14:textId="02833AC7" w:rsidR="0047120F" w:rsidRPr="0047120F" w:rsidRDefault="00B6134A" w:rsidP="005B6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1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6E0DFF7B" w14:textId="6C2C61F6" w:rsidR="0047120F" w:rsidRDefault="00977E33" w:rsidP="005B6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Annexure-A BDS</w:t>
            </w:r>
          </w:p>
          <w:p w14:paraId="0EF12391" w14:textId="7BF0F9A5" w:rsidR="0047120F" w:rsidRDefault="00977E33" w:rsidP="00977E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Volume-I of bidding documents</w:t>
            </w:r>
          </w:p>
        </w:tc>
        <w:tc>
          <w:tcPr>
            <w:tcW w:w="2294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6448851B" w14:textId="77777777" w:rsidR="00977E33" w:rsidRPr="00977E33" w:rsidRDefault="00977E33" w:rsidP="00977E33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7E3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Qualifying Requirement (QR) for</w:t>
            </w:r>
          </w:p>
          <w:p w14:paraId="4D27408A" w14:textId="77777777" w:rsidR="00977E33" w:rsidRPr="00977E33" w:rsidRDefault="00977E33" w:rsidP="00977E33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7E3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Package OPGW-04: OPGW Supply &amp; Installation Package for various transmission lines pan India locations under BULK IMPLMENTATION (Supply + Erection) for OPGW and Communication Equipment</w:t>
            </w:r>
          </w:p>
          <w:p w14:paraId="00CE57B0" w14:textId="77777777" w:rsidR="0047120F" w:rsidRDefault="00977E33" w:rsidP="00977E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7E3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Specification Number:</w:t>
            </w:r>
            <w:r w:rsidRPr="00977E3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  <w:t xml:space="preserve"> CC/NT/W-OPGW/DOM/A00/24/13348</w:t>
            </w:r>
          </w:p>
          <w:p w14:paraId="18D33E38" w14:textId="77777777" w:rsidR="00977E33" w:rsidRDefault="00977E33" w:rsidP="00977E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lastRenderedPageBreak/>
              <w:t>…..</w:t>
            </w:r>
          </w:p>
          <w:p w14:paraId="0B5A6390" w14:textId="29A6B45D" w:rsidR="00977E33" w:rsidRDefault="00977E33" w:rsidP="00977E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2.0 FINANCIAL POSITION</w:t>
            </w:r>
          </w:p>
          <w:p w14:paraId="3BEDE4D0" w14:textId="18C07D46" w:rsidR="00977E33" w:rsidRDefault="00977E33" w:rsidP="00977E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….</w:t>
            </w:r>
          </w:p>
          <w:p w14:paraId="5CE59EBD" w14:textId="173D14D9" w:rsidR="00977E33" w:rsidRPr="0015657D" w:rsidRDefault="00977E33" w:rsidP="00977E33">
            <w:pPr>
              <w:pStyle w:val="BodyText2"/>
              <w:ind w:left="252" w:hanging="252"/>
              <w:jc w:val="both"/>
              <w:rPr>
                <w:rFonts w:ascii="Book Antiqua" w:hAnsi="Book Antiqua" w:cs="Times New Roman"/>
                <w:color w:val="000000"/>
              </w:rPr>
            </w:pPr>
            <w:r w:rsidRPr="0015657D">
              <w:rPr>
                <w:rFonts w:ascii="Book Antiqua" w:hAnsi="Book Antiqua" w:cs="Times New Roman"/>
                <w:color w:val="000000"/>
              </w:rPr>
              <w:t xml:space="preserve">(b) Minimum Average Annual Turnover^(MAAT) of the bidder for best three years </w:t>
            </w:r>
            <w:proofErr w:type="gramStart"/>
            <w:r w:rsidRPr="0015657D">
              <w:rPr>
                <w:rFonts w:ascii="Book Antiqua" w:hAnsi="Book Antiqua" w:cs="Times New Roman"/>
                <w:color w:val="000000"/>
              </w:rPr>
              <w:t>i.e.</w:t>
            </w:r>
            <w:proofErr w:type="gramEnd"/>
            <w:r w:rsidRPr="0015657D">
              <w:rPr>
                <w:rFonts w:ascii="Book Antiqua" w:hAnsi="Book Antiqua" w:cs="Times New Roman"/>
                <w:color w:val="000000"/>
              </w:rPr>
              <w:t xml:space="preserve"> 36 months out of last five financial years of the bidder should be </w:t>
            </w:r>
            <w:bookmarkStart w:id="0" w:name="_Hlk178004180"/>
            <w:r w:rsidRPr="00C13B1A">
              <w:rPr>
                <w:rFonts w:ascii="Book Antiqua" w:hAnsi="Book Antiqua" w:cs="Times New Roman"/>
                <w:b/>
                <w:bCs/>
                <w:color w:val="000000"/>
              </w:rPr>
              <w:t xml:space="preserve">Rs. </w:t>
            </w:r>
            <w:r w:rsidRPr="00977E33">
              <w:rPr>
                <w:rFonts w:ascii="Book Antiqua" w:hAnsi="Book Antiqua" w:cs="Times New Roman"/>
                <w:b/>
                <w:bCs/>
                <w:color w:val="000000"/>
              </w:rPr>
              <w:t>441.300</w:t>
            </w:r>
            <w:r>
              <w:rPr>
                <w:rFonts w:ascii="Book Antiqua" w:hAnsi="Book Antiqua" w:cs="Times New Roman"/>
                <w:b/>
                <w:bCs/>
                <w:color w:val="000000"/>
              </w:rPr>
              <w:t xml:space="preserve"> </w:t>
            </w:r>
            <w:r w:rsidRPr="00C13B1A">
              <w:rPr>
                <w:rFonts w:ascii="Book Antiqua" w:hAnsi="Book Antiqua" w:cs="Times New Roman"/>
                <w:b/>
                <w:bCs/>
                <w:color w:val="000000"/>
              </w:rPr>
              <w:t>million</w:t>
            </w:r>
            <w:bookmarkEnd w:id="0"/>
            <w:r w:rsidRPr="0015657D">
              <w:rPr>
                <w:rFonts w:ascii="Book Antiqua" w:hAnsi="Book Antiqua" w:cs="Times New Roman"/>
                <w:color w:val="000000"/>
              </w:rPr>
              <w:t>.</w:t>
            </w:r>
          </w:p>
          <w:p w14:paraId="53EE32CA" w14:textId="5002F2CF" w:rsidR="00977E33" w:rsidRPr="00977E33" w:rsidRDefault="00977E33" w:rsidP="00977E33">
            <w:pPr>
              <w:pStyle w:val="BodyText2"/>
              <w:ind w:left="252" w:hanging="252"/>
              <w:jc w:val="both"/>
              <w:rPr>
                <w:rFonts w:ascii="Book Antiqua" w:hAnsi="Book Antiqua" w:cs="Times New Roman"/>
                <w:color w:val="000000"/>
              </w:rPr>
            </w:pPr>
            <w:r w:rsidRPr="0015657D">
              <w:rPr>
                <w:rFonts w:ascii="Book Antiqua" w:hAnsi="Book Antiqua" w:cs="Times New Roman"/>
                <w:color w:val="000000"/>
              </w:rPr>
              <w:t xml:space="preserve">(c) Bidder shall have Liquid Assets (LA) and/or evidence of access to or availability of credit facilities of not less than </w:t>
            </w:r>
            <w:bookmarkStart w:id="1" w:name="_Hlk178004188"/>
            <w:r w:rsidRPr="00C13B1A">
              <w:rPr>
                <w:rFonts w:ascii="Book Antiqua" w:hAnsi="Book Antiqua" w:cs="Times New Roman"/>
                <w:b/>
                <w:bCs/>
                <w:color w:val="000000"/>
              </w:rPr>
              <w:t xml:space="preserve">Rs. </w:t>
            </w:r>
            <w:r w:rsidRPr="00977E33">
              <w:rPr>
                <w:rFonts w:ascii="Book Antiqua" w:hAnsi="Book Antiqua" w:cs="Times New Roman"/>
                <w:b/>
                <w:bCs/>
                <w:color w:val="000000"/>
              </w:rPr>
              <w:t>73.550</w:t>
            </w:r>
            <w:r>
              <w:rPr>
                <w:rFonts w:ascii="Book Antiqua" w:hAnsi="Book Antiqua" w:cs="Times New Roman"/>
                <w:b/>
                <w:bCs/>
                <w:color w:val="000000"/>
              </w:rPr>
              <w:t xml:space="preserve"> </w:t>
            </w:r>
            <w:r w:rsidRPr="00C13B1A">
              <w:rPr>
                <w:rFonts w:ascii="Book Antiqua" w:hAnsi="Book Antiqua" w:cs="Times New Roman"/>
                <w:b/>
                <w:bCs/>
                <w:color w:val="000000"/>
              </w:rPr>
              <w:t>million or equivalent</w:t>
            </w:r>
            <w:bookmarkEnd w:id="1"/>
            <w:r w:rsidRPr="0015657D">
              <w:rPr>
                <w:rFonts w:ascii="Book Antiqua" w:hAnsi="Book Antiqua" w:cs="Times New Roman"/>
                <w:color w:val="000000"/>
              </w:rPr>
              <w:t>.</w:t>
            </w:r>
          </w:p>
        </w:tc>
        <w:tc>
          <w:tcPr>
            <w:tcW w:w="2294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3D88FCE9" w14:textId="77777777" w:rsidR="00977E33" w:rsidRPr="00977E33" w:rsidRDefault="00977E33" w:rsidP="00977E33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7E3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lastRenderedPageBreak/>
              <w:t>Qualifying Requirement (QR) for</w:t>
            </w:r>
          </w:p>
          <w:p w14:paraId="4B5B4133" w14:textId="77777777" w:rsidR="00977E33" w:rsidRPr="00977E33" w:rsidRDefault="00977E33" w:rsidP="00977E33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7E3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Package OPGW-04: OPGW Supply &amp; Installation Package for various transmission lines pan India locations under BULK IMPLMENTATION (Supply + Erection) for OPGW and Communication Equipment</w:t>
            </w:r>
          </w:p>
          <w:p w14:paraId="06E1111B" w14:textId="77777777" w:rsidR="00977E33" w:rsidRDefault="00977E33" w:rsidP="00977E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977E3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Specification Number:</w:t>
            </w:r>
            <w:r w:rsidRPr="00977E3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ab/>
              <w:t xml:space="preserve"> CC/NT/W-OPGW/DOM/A00/24/13348</w:t>
            </w:r>
          </w:p>
          <w:p w14:paraId="2B3AC4A9" w14:textId="77777777" w:rsidR="00977E33" w:rsidRDefault="00977E33" w:rsidP="00977E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lastRenderedPageBreak/>
              <w:t>…..</w:t>
            </w:r>
          </w:p>
          <w:p w14:paraId="089748A9" w14:textId="77777777" w:rsidR="00977E33" w:rsidRDefault="00977E33" w:rsidP="00977E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2.0 FINANCIAL POSITION</w:t>
            </w:r>
          </w:p>
          <w:p w14:paraId="2ECB36E4" w14:textId="77777777" w:rsidR="00977E33" w:rsidRDefault="00977E33" w:rsidP="00977E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….</w:t>
            </w:r>
          </w:p>
          <w:p w14:paraId="7FC63F43" w14:textId="0CAB5051" w:rsidR="00977E33" w:rsidRPr="0015657D" w:rsidRDefault="00977E33" w:rsidP="00977E33">
            <w:pPr>
              <w:pStyle w:val="BodyText2"/>
              <w:ind w:left="252" w:hanging="252"/>
              <w:jc w:val="both"/>
              <w:rPr>
                <w:rFonts w:ascii="Book Antiqua" w:hAnsi="Book Antiqua" w:cs="Times New Roman"/>
                <w:color w:val="000000"/>
              </w:rPr>
            </w:pPr>
            <w:r w:rsidRPr="0015657D">
              <w:rPr>
                <w:rFonts w:ascii="Book Antiqua" w:hAnsi="Book Antiqua" w:cs="Times New Roman"/>
                <w:color w:val="000000"/>
              </w:rPr>
              <w:t xml:space="preserve">(b) Minimum Average Annual Turnover^(MAAT) of the bidder for best three years </w:t>
            </w:r>
            <w:proofErr w:type="gramStart"/>
            <w:r w:rsidRPr="0015657D">
              <w:rPr>
                <w:rFonts w:ascii="Book Antiqua" w:hAnsi="Book Antiqua" w:cs="Times New Roman"/>
                <w:color w:val="000000"/>
              </w:rPr>
              <w:t>i.e.</w:t>
            </w:r>
            <w:proofErr w:type="gramEnd"/>
            <w:r w:rsidRPr="0015657D">
              <w:rPr>
                <w:rFonts w:ascii="Book Antiqua" w:hAnsi="Book Antiqua" w:cs="Times New Roman"/>
                <w:color w:val="000000"/>
              </w:rPr>
              <w:t xml:space="preserve"> 36 months out of last five financial years of the bidder should be </w:t>
            </w:r>
            <w:r w:rsidRPr="00C13B1A">
              <w:rPr>
                <w:rFonts w:ascii="Book Antiqua" w:hAnsi="Book Antiqua" w:cs="Times New Roman"/>
                <w:b/>
                <w:bCs/>
                <w:color w:val="000000"/>
              </w:rPr>
              <w:t xml:space="preserve">Rs. </w:t>
            </w:r>
            <w:r w:rsidRPr="009128FB">
              <w:rPr>
                <w:rFonts w:ascii="Book Antiqua" w:hAnsi="Book Antiqua" w:cs="Times New Roman"/>
                <w:b/>
                <w:bCs/>
                <w:color w:val="000000"/>
              </w:rPr>
              <w:t>574.275</w:t>
            </w:r>
            <w:r>
              <w:rPr>
                <w:rFonts w:ascii="Book Antiqua" w:hAnsi="Book Antiqua" w:cs="Times New Roman"/>
                <w:b/>
                <w:bCs/>
                <w:color w:val="000000"/>
              </w:rPr>
              <w:t xml:space="preserve"> </w:t>
            </w:r>
            <w:r w:rsidRPr="00C13B1A">
              <w:rPr>
                <w:rFonts w:ascii="Book Antiqua" w:hAnsi="Book Antiqua" w:cs="Times New Roman"/>
                <w:b/>
                <w:bCs/>
                <w:color w:val="000000"/>
              </w:rPr>
              <w:t>million</w:t>
            </w:r>
            <w:r w:rsidRPr="0015657D">
              <w:rPr>
                <w:rFonts w:ascii="Book Antiqua" w:hAnsi="Book Antiqua" w:cs="Times New Roman"/>
                <w:color w:val="000000"/>
              </w:rPr>
              <w:t>.</w:t>
            </w:r>
          </w:p>
          <w:p w14:paraId="0700F62B" w14:textId="77777777" w:rsidR="0047120F" w:rsidRDefault="00977E33" w:rsidP="00977E33">
            <w:pPr>
              <w:jc w:val="both"/>
              <w:rPr>
                <w:rFonts w:ascii="Book Antiqua" w:hAnsi="Book Antiqua" w:cs="Times New Roman"/>
                <w:color w:val="000000"/>
              </w:rPr>
            </w:pPr>
            <w:r w:rsidRPr="0015657D">
              <w:rPr>
                <w:rFonts w:ascii="Book Antiqua" w:hAnsi="Book Antiqua" w:cs="Times New Roman"/>
                <w:color w:val="000000"/>
              </w:rPr>
              <w:t xml:space="preserve">(c) Bidder shall have Liquid Assets (LA) and/or evidence of access to or availability of credit facilities of not less than </w:t>
            </w:r>
            <w:r w:rsidRPr="00C13B1A">
              <w:rPr>
                <w:rFonts w:ascii="Book Antiqua" w:hAnsi="Book Antiqua" w:cs="Times New Roman"/>
                <w:b/>
                <w:bCs/>
                <w:color w:val="000000"/>
              </w:rPr>
              <w:t xml:space="preserve">Rs. </w:t>
            </w:r>
            <w:r w:rsidRPr="009128FB">
              <w:rPr>
                <w:rFonts w:ascii="Book Antiqua" w:hAnsi="Book Antiqua" w:cs="Times New Roman"/>
                <w:b/>
                <w:bCs/>
                <w:color w:val="000000"/>
              </w:rPr>
              <w:t>95.713</w:t>
            </w:r>
            <w:r>
              <w:rPr>
                <w:rFonts w:ascii="Book Antiqua" w:hAnsi="Book Antiqua" w:cs="Times New Roman"/>
                <w:b/>
                <w:bCs/>
                <w:color w:val="000000"/>
              </w:rPr>
              <w:t xml:space="preserve"> </w:t>
            </w:r>
            <w:r w:rsidRPr="00C13B1A">
              <w:rPr>
                <w:rFonts w:ascii="Book Antiqua" w:hAnsi="Book Antiqua" w:cs="Times New Roman"/>
                <w:b/>
                <w:bCs/>
                <w:color w:val="000000"/>
              </w:rPr>
              <w:t>million or equivalent</w:t>
            </w:r>
            <w:r w:rsidRPr="0015657D">
              <w:rPr>
                <w:rFonts w:ascii="Book Antiqua" w:hAnsi="Book Antiqua" w:cs="Times New Roman"/>
                <w:color w:val="000000"/>
              </w:rPr>
              <w:t>.</w:t>
            </w:r>
          </w:p>
          <w:p w14:paraId="087A80E7" w14:textId="77777777" w:rsidR="00276285" w:rsidRDefault="00276285" w:rsidP="00977E3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</w:pPr>
          </w:p>
          <w:p w14:paraId="5EAFDCB5" w14:textId="77777777" w:rsidR="00276285" w:rsidRDefault="00276285" w:rsidP="00276285">
            <w:pPr>
              <w:tabs>
                <w:tab w:val="left" w:pos="1725"/>
              </w:tabs>
              <w:jc w:val="both"/>
              <w:rPr>
                <w:rFonts w:ascii="Book Antiqua" w:hAnsi="Book Antiqua" w:cs="Arial"/>
                <w:b/>
                <w:bCs/>
                <w:sz w:val="20"/>
              </w:rPr>
            </w:pPr>
            <w:r w:rsidRPr="00E616E7">
              <w:rPr>
                <w:rFonts w:ascii="Book Antiqua" w:hAnsi="Book Antiqua" w:cs="Arial"/>
                <w:b/>
                <w:bCs/>
                <w:sz w:val="20"/>
              </w:rPr>
              <w:t>In view of the above</w:t>
            </w:r>
            <w:r>
              <w:rPr>
                <w:rFonts w:ascii="Book Antiqua" w:hAnsi="Book Antiqua" w:cs="Arial"/>
                <w:b/>
                <w:bCs/>
                <w:sz w:val="20"/>
              </w:rPr>
              <w:t>:</w:t>
            </w:r>
          </w:p>
          <w:p w14:paraId="1BB2EDD6" w14:textId="77777777" w:rsidR="00276285" w:rsidRDefault="00276285" w:rsidP="00276285">
            <w:pPr>
              <w:tabs>
                <w:tab w:val="left" w:pos="1725"/>
              </w:tabs>
              <w:jc w:val="both"/>
              <w:rPr>
                <w:rFonts w:ascii="Book Antiqua" w:hAnsi="Book Antiqua" w:cs="Arial"/>
                <w:b/>
                <w:bCs/>
                <w:sz w:val="20"/>
              </w:rPr>
            </w:pPr>
            <w:r w:rsidRPr="00E616E7">
              <w:rPr>
                <w:rFonts w:ascii="Book Antiqua" w:hAnsi="Book Antiqua" w:cs="Arial"/>
                <w:b/>
                <w:bCs/>
                <w:sz w:val="20"/>
              </w:rPr>
              <w:t>04-Annexure-A (BDS) stands replaced with 04-Annexure-A (BDS)_rev01 (attached herewith)</w:t>
            </w:r>
            <w:r>
              <w:rPr>
                <w:rFonts w:ascii="Book Antiqua" w:hAnsi="Book Antiqua" w:cs="Arial"/>
                <w:b/>
                <w:bCs/>
                <w:sz w:val="20"/>
              </w:rPr>
              <w:t>, and</w:t>
            </w:r>
          </w:p>
          <w:p w14:paraId="3A5AFBAA" w14:textId="77777777" w:rsidR="00276285" w:rsidRPr="00E616E7" w:rsidRDefault="00276285" w:rsidP="00276285">
            <w:pPr>
              <w:tabs>
                <w:tab w:val="left" w:pos="1725"/>
              </w:tabs>
              <w:jc w:val="both"/>
              <w:rPr>
                <w:rFonts w:ascii="Book Antiqua" w:hAnsi="Book Antiqua" w:cs="Arial"/>
                <w:b/>
                <w:bCs/>
                <w:sz w:val="20"/>
              </w:rPr>
            </w:pPr>
            <w:r w:rsidRPr="00CC4DF5">
              <w:rPr>
                <w:rFonts w:ascii="Book Antiqua" w:hAnsi="Book Antiqua" w:cs="Arial"/>
                <w:b/>
                <w:bCs/>
                <w:sz w:val="20"/>
              </w:rPr>
              <w:t>Attachment 3(QR)</w:t>
            </w:r>
            <w:r>
              <w:rPr>
                <w:rFonts w:ascii="Book Antiqua" w:hAnsi="Book Antiqua" w:cs="Arial"/>
                <w:b/>
                <w:bCs/>
                <w:sz w:val="20"/>
              </w:rPr>
              <w:t xml:space="preserve"> stands replaced with </w:t>
            </w:r>
            <w:r w:rsidRPr="00CC4DF5">
              <w:rPr>
                <w:rFonts w:ascii="Book Antiqua" w:hAnsi="Book Antiqua" w:cs="Arial"/>
                <w:b/>
                <w:bCs/>
                <w:sz w:val="20"/>
              </w:rPr>
              <w:t>Attachment 3(QR)_rev01</w:t>
            </w:r>
            <w:r>
              <w:rPr>
                <w:rFonts w:ascii="Book Antiqua" w:hAnsi="Book Antiqua" w:cs="Arial"/>
                <w:b/>
                <w:bCs/>
                <w:sz w:val="20"/>
              </w:rPr>
              <w:t xml:space="preserve"> </w:t>
            </w:r>
            <w:r w:rsidRPr="00E616E7">
              <w:rPr>
                <w:rFonts w:ascii="Book Antiqua" w:hAnsi="Book Antiqua" w:cs="Arial"/>
                <w:b/>
                <w:bCs/>
                <w:sz w:val="20"/>
              </w:rPr>
              <w:t>(attached herewith)</w:t>
            </w:r>
            <w:r>
              <w:rPr>
                <w:rFonts w:ascii="Book Antiqua" w:hAnsi="Book Antiqua" w:cs="Arial"/>
                <w:b/>
                <w:bCs/>
                <w:sz w:val="20"/>
              </w:rPr>
              <w:t>.</w:t>
            </w:r>
          </w:p>
          <w:p w14:paraId="741F434D" w14:textId="7375E3A6" w:rsidR="00276285" w:rsidRDefault="00276285" w:rsidP="00977E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  <w:tr w:rsidR="0028383A" w:rsidRPr="005B6ED4" w14:paraId="29D192CE" w14:textId="77777777" w:rsidTr="00D14A07">
        <w:trPr>
          <w:trHeight w:val="1344"/>
        </w:trPr>
        <w:tc>
          <w:tcPr>
            <w:tcW w:w="71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4478F3AC" w14:textId="6CC7749F" w:rsidR="0028383A" w:rsidRDefault="00B6134A" w:rsidP="005B6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41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74ECEC05" w14:textId="77777777" w:rsidR="0028383A" w:rsidRPr="002D7D5B" w:rsidRDefault="0028383A" w:rsidP="0028383A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D7D5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Section-2</w:t>
            </w:r>
          </w:p>
          <w:p w14:paraId="6F28DF74" w14:textId="40278217" w:rsidR="0028383A" w:rsidRPr="002D7D5B" w:rsidRDefault="0028383A" w:rsidP="002838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2D7D5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Clause 2.1.3.2</w:t>
            </w:r>
          </w:p>
        </w:tc>
        <w:tc>
          <w:tcPr>
            <w:tcW w:w="2294" w:type="pct"/>
            <w:tcMar>
              <w:top w:w="0" w:type="dxa"/>
              <w:left w:w="15" w:type="dxa"/>
              <w:bottom w:w="0" w:type="dxa"/>
              <w:right w:w="15" w:type="dxa"/>
            </w:tcMar>
          </w:tcPr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6688"/>
            </w:tblGrid>
            <w:tr w:rsidR="0028383A" w:rsidRPr="002D7D5B" w14:paraId="2CA244C3" w14:textId="77777777" w:rsidTr="000B60B8">
              <w:trPr>
                <w:trHeight w:val="3544"/>
              </w:trPr>
              <w:tc>
                <w:tcPr>
                  <w:tcW w:w="2169" w:type="pct"/>
                </w:tcPr>
                <w:p w14:paraId="3149CD6F" w14:textId="77777777" w:rsidR="0028383A" w:rsidRPr="002D7D5B" w:rsidRDefault="0028383A" w:rsidP="0028383A">
                  <w:pPr>
                    <w:pStyle w:val="Heading1"/>
                    <w:numPr>
                      <w:ilvl w:val="3"/>
                      <w:numId w:val="11"/>
                    </w:numPr>
                    <w:tabs>
                      <w:tab w:val="num" w:pos="360"/>
                    </w:tabs>
                    <w:ind w:left="0" w:firstLine="0"/>
                    <w:outlineLvl w:val="0"/>
                    <w:rPr>
                      <w:rFonts w:ascii="Times New Roman" w:hAnsi="Times New Roman" w:cs="Times New Roman"/>
                      <w:bCs/>
                      <w:color w:val="auto"/>
                      <w:sz w:val="20"/>
                      <w:szCs w:val="20"/>
                      <w:lang w:val="en-GB"/>
                    </w:rPr>
                  </w:pPr>
                  <w:bookmarkStart w:id="2" w:name="_Toc161308289"/>
                  <w:r w:rsidRPr="002D7D5B">
                    <w:rPr>
                      <w:rFonts w:ascii="Times New Roman" w:hAnsi="Times New Roman" w:cs="Times New Roman"/>
                      <w:bCs/>
                      <w:color w:val="auto"/>
                      <w:sz w:val="20"/>
                      <w:szCs w:val="20"/>
                      <w:lang w:val="en-GB"/>
                    </w:rPr>
                    <w:t>OPGW Parameters to be considered for different line voltage and wind zones</w:t>
                  </w:r>
                  <w:bookmarkEnd w:id="2"/>
                </w:p>
                <w:tbl>
                  <w:tblPr>
                    <w:tblW w:w="652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80"/>
                    <w:gridCol w:w="844"/>
                    <w:gridCol w:w="685"/>
                    <w:gridCol w:w="817"/>
                    <w:gridCol w:w="745"/>
                    <w:gridCol w:w="855"/>
                    <w:gridCol w:w="850"/>
                    <w:gridCol w:w="686"/>
                  </w:tblGrid>
                  <w:tr w:rsidR="0028383A" w:rsidRPr="002D7D5B" w14:paraId="4457D553" w14:textId="77777777" w:rsidTr="000B60B8">
                    <w:trPr>
                      <w:trHeight w:val="620"/>
                      <w:tblHeader/>
                    </w:trPr>
                    <w:tc>
                      <w:tcPr>
                        <w:tcW w:w="682" w:type="pct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75AD9E3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</w:pPr>
                      </w:p>
                      <w:p w14:paraId="7365CD00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</w:pPr>
                      </w:p>
                      <w:p w14:paraId="23767CCD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>Transmission Line Voltage and wind zone</w:t>
                        </w:r>
                      </w:p>
                    </w:tc>
                    <w:tc>
                      <w:tcPr>
                        <w:tcW w:w="4318" w:type="pct"/>
                        <w:gridSpan w:val="7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39E8B6F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 xml:space="preserve">OPGW Cable Parameters </w:t>
                        </w:r>
                      </w:p>
                    </w:tc>
                  </w:tr>
                  <w:tr w:rsidR="0028383A" w:rsidRPr="002D7D5B" w14:paraId="290E0301" w14:textId="77777777" w:rsidTr="000B60B8">
                    <w:trPr>
                      <w:trHeight w:val="620"/>
                      <w:tblHeader/>
                    </w:trPr>
                    <w:tc>
                      <w:tcPr>
                        <w:tcW w:w="682" w:type="pct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89FAD3C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</w:pPr>
                      </w:p>
                    </w:tc>
                    <w:tc>
                      <w:tcPr>
                        <w:tcW w:w="59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0C5E011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>UTS (Kg)</w:t>
                        </w:r>
                      </w:p>
                    </w:tc>
                    <w:tc>
                      <w:tcPr>
                        <w:tcW w:w="48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231BD06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>Area (</w:t>
                        </w:r>
                        <w:proofErr w:type="spellStart"/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>sqmm</w:t>
                        </w:r>
                        <w:proofErr w:type="spellEnd"/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 xml:space="preserve">) </w:t>
                        </w:r>
                      </w:p>
                    </w:tc>
                    <w:tc>
                      <w:tcPr>
                        <w:tcW w:w="57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92D68A5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>Wt. (Kg/m)</w:t>
                        </w:r>
                      </w:p>
                    </w:tc>
                    <w:tc>
                      <w:tcPr>
                        <w:tcW w:w="52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E145722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>Dia. (mm)</w:t>
                        </w:r>
                      </w:p>
                    </w:tc>
                    <w:tc>
                      <w:tcPr>
                        <w:tcW w:w="5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D5FA158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 xml:space="preserve">Modulus of Elasticity          </w:t>
                        </w:r>
                        <w:proofErr w:type="gramStart"/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 xml:space="preserve">   (</w:t>
                        </w:r>
                        <w:proofErr w:type="gramEnd"/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>Kg/</w:t>
                        </w:r>
                        <w:proofErr w:type="spellStart"/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>sqmm</w:t>
                        </w:r>
                        <w:proofErr w:type="spellEnd"/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 xml:space="preserve">) </w:t>
                        </w:r>
                      </w:p>
                    </w:tc>
                    <w:tc>
                      <w:tcPr>
                        <w:tcW w:w="59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8BD9FAF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>Coeff. Of linear Expansion</w:t>
                        </w:r>
                      </w:p>
                      <w:p w14:paraId="7DA3DA02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 xml:space="preserve"> (</w:t>
                        </w:r>
                        <w:proofErr w:type="gramStart"/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>per</w:t>
                        </w:r>
                        <w:proofErr w:type="gramEnd"/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 xml:space="preserve"> deg C)</w:t>
                        </w:r>
                      </w:p>
                    </w:tc>
                    <w:tc>
                      <w:tcPr>
                        <w:tcW w:w="95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1EF6BFA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 xml:space="preserve">Central </w:t>
                        </w:r>
                        <w:proofErr w:type="spellStart"/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>Fibre</w:t>
                        </w:r>
                        <w:proofErr w:type="spellEnd"/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 xml:space="preserve"> optic unit design</w:t>
                        </w:r>
                      </w:p>
                    </w:tc>
                  </w:tr>
                  <w:tr w:rsidR="0028383A" w:rsidRPr="002D7D5B" w14:paraId="5EC260AF" w14:textId="77777777" w:rsidTr="000B60B8">
                    <w:trPr>
                      <w:trHeight w:val="656"/>
                    </w:trPr>
                    <w:tc>
                      <w:tcPr>
                        <w:tcW w:w="68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9960526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765 kV S/C &amp; D/C WZ 1-4</w:t>
                        </w:r>
                      </w:p>
                      <w:p w14:paraId="2B5036BB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765kV S/C &amp; D/C WZ 5</w:t>
                        </w:r>
                      </w:p>
                      <w:p w14:paraId="3F50790D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400kV M/C WZ 1-5 400kV S/C &amp; D/C WZ 1-5</w:t>
                        </w:r>
                      </w:p>
                    </w:tc>
                    <w:tc>
                      <w:tcPr>
                        <w:tcW w:w="59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D40CEC1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9350± 150</w:t>
                        </w:r>
                      </w:p>
                    </w:tc>
                    <w:tc>
                      <w:tcPr>
                        <w:tcW w:w="48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A486C3A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56.5± 2.5</w:t>
                        </w:r>
                      </w:p>
                    </w:tc>
                    <w:tc>
                      <w:tcPr>
                        <w:tcW w:w="57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76CA3B2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0.45± 0.01</w:t>
                        </w:r>
                      </w:p>
                    </w:tc>
                    <w:tc>
                      <w:tcPr>
                        <w:tcW w:w="52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DD0A71A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</w:rPr>
                        </w:pPr>
                        <w:proofErr w:type="gramStart"/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12  ±</w:t>
                        </w:r>
                        <w:proofErr w:type="gramEnd"/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 xml:space="preserve">  0.2</w:t>
                        </w:r>
                      </w:p>
                    </w:tc>
                    <w:tc>
                      <w:tcPr>
                        <w:tcW w:w="5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8A75635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14290±110</w:t>
                        </w:r>
                      </w:p>
                    </w:tc>
                    <w:tc>
                      <w:tcPr>
                        <w:tcW w:w="59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6A2E6DB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0.0000138</w:t>
                        </w:r>
                        <w:proofErr w:type="gramStart"/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±  0</w:t>
                        </w:r>
                        <w:proofErr w:type="gramEnd"/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.0000003</w:t>
                        </w:r>
                      </w:p>
                    </w:tc>
                    <w:tc>
                      <w:tcPr>
                        <w:tcW w:w="95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27F0A7F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Al tube</w:t>
                        </w:r>
                      </w:p>
                    </w:tc>
                  </w:tr>
                  <w:tr w:rsidR="0028383A" w:rsidRPr="002D7D5B" w14:paraId="4D1A6138" w14:textId="77777777" w:rsidTr="000B60B8">
                    <w:trPr>
                      <w:trHeight w:val="656"/>
                    </w:trPr>
                    <w:tc>
                      <w:tcPr>
                        <w:tcW w:w="68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203FC68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lang w:val="en-GB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765 kV WZ 5</w:t>
                        </w:r>
                      </w:p>
                    </w:tc>
                    <w:tc>
                      <w:tcPr>
                        <w:tcW w:w="59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DF702AA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9098± 150</w:t>
                        </w:r>
                      </w:p>
                    </w:tc>
                    <w:tc>
                      <w:tcPr>
                        <w:tcW w:w="48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82E0848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57.5±2.5</w:t>
                        </w:r>
                      </w:p>
                    </w:tc>
                    <w:tc>
                      <w:tcPr>
                        <w:tcW w:w="57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9006170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0.49 ± 0.01</w:t>
                        </w:r>
                      </w:p>
                    </w:tc>
                    <w:tc>
                      <w:tcPr>
                        <w:tcW w:w="52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EA6D0C4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11.5 ± 0.2</w:t>
                        </w:r>
                      </w:p>
                    </w:tc>
                    <w:tc>
                      <w:tcPr>
                        <w:tcW w:w="5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0A3C931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14114 ± 110</w:t>
                        </w:r>
                      </w:p>
                    </w:tc>
                    <w:tc>
                      <w:tcPr>
                        <w:tcW w:w="59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66A3C68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 xml:space="preserve">0.0000136 ± </w:t>
                        </w: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lastRenderedPageBreak/>
                          <w:t>0.0000003</w:t>
                        </w:r>
                      </w:p>
                    </w:tc>
                    <w:tc>
                      <w:tcPr>
                        <w:tcW w:w="95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49C594B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lastRenderedPageBreak/>
                          <w:t xml:space="preserve">Stainless </w:t>
                        </w: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lastRenderedPageBreak/>
                          <w:t>Steel Tube</w:t>
                        </w:r>
                      </w:p>
                    </w:tc>
                  </w:tr>
                  <w:tr w:rsidR="0028383A" w:rsidRPr="002D7D5B" w14:paraId="106D1274" w14:textId="77777777" w:rsidTr="000B60B8">
                    <w:trPr>
                      <w:trHeight w:val="656"/>
                    </w:trPr>
                    <w:tc>
                      <w:tcPr>
                        <w:tcW w:w="68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8108C6C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lastRenderedPageBreak/>
                          <w:t>220 kV S/C &amp; D/C WZ 1-4</w:t>
                        </w:r>
                      </w:p>
                      <w:p w14:paraId="7DE7ADFF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132kV S/C &amp; D/C WZ 1-5</w:t>
                        </w:r>
                      </w:p>
                    </w:tc>
                    <w:tc>
                      <w:tcPr>
                        <w:tcW w:w="59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3C0B1AA1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7376±50</w:t>
                        </w:r>
                      </w:p>
                    </w:tc>
                    <w:tc>
                      <w:tcPr>
                        <w:tcW w:w="48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11096A3C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51±2</w:t>
                        </w:r>
                      </w:p>
                    </w:tc>
                    <w:tc>
                      <w:tcPr>
                        <w:tcW w:w="57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313D27CF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0.355±.01</w:t>
                        </w:r>
                      </w:p>
                    </w:tc>
                    <w:tc>
                      <w:tcPr>
                        <w:tcW w:w="52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122D09E4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11.4±.02</w:t>
                        </w:r>
                      </w:p>
                    </w:tc>
                    <w:tc>
                      <w:tcPr>
                        <w:tcW w:w="5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64E13390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12344±100</w:t>
                        </w:r>
                      </w:p>
                    </w:tc>
                    <w:tc>
                      <w:tcPr>
                        <w:tcW w:w="59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2E83FCF2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0.0000149±</w:t>
                        </w:r>
                      </w:p>
                      <w:p w14:paraId="188B9D65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0.0000003</w:t>
                        </w:r>
                      </w:p>
                    </w:tc>
                    <w:tc>
                      <w:tcPr>
                        <w:tcW w:w="95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F21D820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Al Tube</w:t>
                        </w:r>
                      </w:p>
                    </w:tc>
                  </w:tr>
                  <w:tr w:rsidR="0028383A" w:rsidRPr="002D7D5B" w14:paraId="398839D1" w14:textId="77777777" w:rsidTr="000B60B8">
                    <w:trPr>
                      <w:trHeight w:val="656"/>
                    </w:trPr>
                    <w:tc>
                      <w:tcPr>
                        <w:tcW w:w="68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369A2EA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River Crossing Section</w:t>
                        </w:r>
                      </w:p>
                    </w:tc>
                    <w:tc>
                      <w:tcPr>
                        <w:tcW w:w="59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469BBC61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20059±100</w:t>
                        </w:r>
                      </w:p>
                    </w:tc>
                    <w:tc>
                      <w:tcPr>
                        <w:tcW w:w="48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5F96B91E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118±5</w:t>
                        </w:r>
                      </w:p>
                    </w:tc>
                    <w:tc>
                      <w:tcPr>
                        <w:tcW w:w="57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3448929C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0.884±0.01</w:t>
                        </w:r>
                      </w:p>
                    </w:tc>
                    <w:tc>
                      <w:tcPr>
                        <w:tcW w:w="52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5F2D34ED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14.7±0.2</w:t>
                        </w:r>
                      </w:p>
                    </w:tc>
                    <w:tc>
                      <w:tcPr>
                        <w:tcW w:w="5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64544229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16355±100</w:t>
                        </w:r>
                      </w:p>
                    </w:tc>
                    <w:tc>
                      <w:tcPr>
                        <w:tcW w:w="59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0F7B057A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0.0000127±</w:t>
                        </w:r>
                      </w:p>
                      <w:p w14:paraId="7D8DBFFB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0.0000003</w:t>
                        </w:r>
                      </w:p>
                    </w:tc>
                    <w:tc>
                      <w:tcPr>
                        <w:tcW w:w="95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20AF5E5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Stainless Steel Tube</w:t>
                        </w:r>
                      </w:p>
                    </w:tc>
                  </w:tr>
                  <w:tr w:rsidR="0028383A" w:rsidRPr="002D7D5B" w14:paraId="1EAC2C77" w14:textId="77777777" w:rsidTr="000B60B8">
                    <w:trPr>
                      <w:trHeight w:val="301"/>
                    </w:trPr>
                    <w:tc>
                      <w:tcPr>
                        <w:tcW w:w="682" w:type="pct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A1EE8C8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800kV HVDC</w:t>
                        </w:r>
                      </w:p>
                    </w:tc>
                    <w:tc>
                      <w:tcPr>
                        <w:tcW w:w="59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ED52309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10369.0112</w:t>
                        </w:r>
                      </w:p>
                    </w:tc>
                    <w:tc>
                      <w:tcPr>
                        <w:tcW w:w="48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1ADFD10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72.66</w:t>
                        </w:r>
                      </w:p>
                    </w:tc>
                    <w:tc>
                      <w:tcPr>
                        <w:tcW w:w="57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AD2451F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0.5719</w:t>
                        </w:r>
                      </w:p>
                    </w:tc>
                    <w:tc>
                      <w:tcPr>
                        <w:tcW w:w="523" w:type="pct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FB2AF33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13.5</w:t>
                        </w:r>
                      </w:p>
                    </w:tc>
                    <w:tc>
                      <w:tcPr>
                        <w:tcW w:w="5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4F7F199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13788.99</w:t>
                        </w:r>
                      </w:p>
                    </w:tc>
                    <w:tc>
                      <w:tcPr>
                        <w:tcW w:w="59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6FC4BA7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0.00001404</w:t>
                        </w:r>
                      </w:p>
                    </w:tc>
                    <w:tc>
                      <w:tcPr>
                        <w:tcW w:w="95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7EF340A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Al tube</w:t>
                        </w:r>
                      </w:p>
                    </w:tc>
                  </w:tr>
                  <w:tr w:rsidR="0028383A" w:rsidRPr="002D7D5B" w14:paraId="0E866644" w14:textId="77777777" w:rsidTr="000B60B8">
                    <w:trPr>
                      <w:trHeight w:val="295"/>
                    </w:trPr>
                    <w:tc>
                      <w:tcPr>
                        <w:tcW w:w="682" w:type="pct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E3299FC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1646" w:type="pct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64A40B3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Or suitable to tower design</w:t>
                        </w:r>
                      </w:p>
                    </w:tc>
                    <w:tc>
                      <w:tcPr>
                        <w:tcW w:w="523" w:type="pct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9A0D8EF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2148" w:type="pct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AAF34B8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Or suitable to tower design</w:t>
                        </w:r>
                      </w:p>
                    </w:tc>
                  </w:tr>
                  <w:tr w:rsidR="0028383A" w:rsidRPr="002D7D5B" w14:paraId="44151279" w14:textId="77777777" w:rsidTr="000B60B8">
                    <w:trPr>
                      <w:trHeight w:val="656"/>
                    </w:trPr>
                    <w:tc>
                      <w:tcPr>
                        <w:tcW w:w="68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50DF600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Special cable</w:t>
                        </w:r>
                      </w:p>
                      <w:p w14:paraId="13A339CA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 xml:space="preserve">(For Ladakh WZ-6 with </w:t>
                        </w:r>
                        <w:proofErr w:type="gramStart"/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 xml:space="preserve">snow,   </w:t>
                        </w:r>
                        <w:proofErr w:type="gramEnd"/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25mm snow  in Arunach</w:t>
                        </w: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lastRenderedPageBreak/>
                          <w:t xml:space="preserve">al Pradesh, high UTS special applications, </w:t>
                        </w:r>
                        <w:proofErr w:type="spellStart"/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etc</w:t>
                        </w:r>
                        <w:proofErr w:type="spellEnd"/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)</w:t>
                        </w:r>
                      </w:p>
                    </w:tc>
                    <w:tc>
                      <w:tcPr>
                        <w:tcW w:w="59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7ECC169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lastRenderedPageBreak/>
                          <w:t>15316 to 15300.72</w:t>
                        </w:r>
                      </w:p>
                    </w:tc>
                    <w:tc>
                      <w:tcPr>
                        <w:tcW w:w="48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0C4E0D7" w14:textId="77777777" w:rsidR="0028383A" w:rsidRPr="002D7D5B" w:rsidRDefault="0028383A" w:rsidP="0028383A">
                        <w:pPr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90.50 to 107</w:t>
                        </w:r>
                      </w:p>
                      <w:p w14:paraId="2BF27026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57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EC525B1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0.715 to 0.750</w:t>
                        </w:r>
                      </w:p>
                      <w:p w14:paraId="3C43C082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(Mass tolerance of 2</w:t>
                        </w:r>
                        <w:proofErr w:type="gramStart"/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% )</w:t>
                        </w:r>
                        <w:proofErr w:type="gramEnd"/>
                      </w:p>
                    </w:tc>
                    <w:tc>
                      <w:tcPr>
                        <w:tcW w:w="52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E3D0077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13.6</w:t>
                        </w:r>
                      </w:p>
                      <w:p w14:paraId="55478269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(</w:t>
                        </w:r>
                        <w:proofErr w:type="gramStart"/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tolerance</w:t>
                        </w:r>
                        <w:proofErr w:type="gramEnd"/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 xml:space="preserve"> of 3%)</w:t>
                        </w:r>
                      </w:p>
                    </w:tc>
                    <w:tc>
                      <w:tcPr>
                        <w:tcW w:w="5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362E44A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15973.4 to 15989</w:t>
                        </w:r>
                      </w:p>
                    </w:tc>
                    <w:tc>
                      <w:tcPr>
                        <w:tcW w:w="59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3DCC52B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0.0000125</w:t>
                        </w:r>
                      </w:p>
                    </w:tc>
                    <w:tc>
                      <w:tcPr>
                        <w:tcW w:w="95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784FE1A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Stainless Steel Tube</w:t>
                        </w:r>
                      </w:p>
                    </w:tc>
                  </w:tr>
                </w:tbl>
                <w:p w14:paraId="77727C80" w14:textId="77777777" w:rsidR="0028383A" w:rsidRPr="002D7D5B" w:rsidRDefault="0028383A" w:rsidP="0028383A">
                  <w:pPr>
                    <w:pStyle w:val="Heading1"/>
                    <w:outlineLvl w:val="0"/>
                    <w:rPr>
                      <w:rFonts w:ascii="Times New Roman" w:hAnsi="Times New Roman" w:cs="Times New Roman"/>
                      <w:bCs/>
                      <w:color w:val="auto"/>
                      <w:sz w:val="20"/>
                      <w:szCs w:val="20"/>
                      <w:lang w:val="en-GB"/>
                    </w:rPr>
                  </w:pPr>
                </w:p>
                <w:p w14:paraId="2E68FF91" w14:textId="77777777" w:rsidR="000169EC" w:rsidRPr="002D7D5B" w:rsidRDefault="000169EC" w:rsidP="000169EC">
                  <w:pPr>
                    <w:tabs>
                      <w:tab w:val="left" w:pos="180"/>
                      <w:tab w:val="left" w:pos="1200"/>
                      <w:tab w:val="left" w:pos="1800"/>
                      <w:tab w:val="left" w:pos="2400"/>
                      <w:tab w:val="left" w:pos="3000"/>
                      <w:tab w:val="left" w:pos="3600"/>
                      <w:tab w:val="left" w:pos="4200"/>
                      <w:tab w:val="left" w:pos="4800"/>
                      <w:tab w:val="left" w:pos="5400"/>
                      <w:tab w:val="left" w:pos="6000"/>
                      <w:tab w:val="left" w:pos="6600"/>
                      <w:tab w:val="left" w:pos="7200"/>
                      <w:tab w:val="left" w:pos="7800"/>
                    </w:tabs>
                    <w:ind w:left="180"/>
                    <w:jc w:val="both"/>
                    <w:rPr>
                      <w:rFonts w:ascii="Times New Roman" w:hAnsi="Times New Roman"/>
                      <w:szCs w:val="24"/>
                      <w:lang w:val="en-GB"/>
                    </w:rPr>
                  </w:pPr>
                  <w:r w:rsidRPr="002D7D5B">
                    <w:rPr>
                      <w:rFonts w:ascii="Times New Roman" w:hAnsi="Times New Roman"/>
                      <w:szCs w:val="24"/>
                      <w:lang w:val="en-GB"/>
                    </w:rPr>
                    <w:t xml:space="preserve">For Al tube &amp; </w:t>
                  </w:r>
                  <w:proofErr w:type="gramStart"/>
                  <w:r w:rsidRPr="002D7D5B">
                    <w:rPr>
                      <w:rFonts w:ascii="Times New Roman" w:hAnsi="Times New Roman"/>
                      <w:szCs w:val="24"/>
                      <w:lang w:val="en-GB"/>
                    </w:rPr>
                    <w:t>Stainless steel</w:t>
                  </w:r>
                  <w:proofErr w:type="gramEnd"/>
                  <w:r w:rsidRPr="002D7D5B">
                    <w:rPr>
                      <w:rFonts w:ascii="Times New Roman" w:hAnsi="Times New Roman"/>
                      <w:szCs w:val="24"/>
                      <w:lang w:val="en-GB"/>
                    </w:rPr>
                    <w:t xml:space="preserve"> tube design details refer clause 2.1.3.1 above.  </w:t>
                  </w:r>
                  <w:bookmarkStart w:id="3" w:name="_Toc381208224"/>
                  <w:bookmarkStart w:id="4" w:name="_Toc381208225"/>
                  <w:bookmarkStart w:id="5" w:name="_Toc293659021"/>
                  <w:bookmarkStart w:id="6" w:name="_Toc293659151"/>
                  <w:bookmarkStart w:id="7" w:name="_Toc293659022"/>
                  <w:bookmarkStart w:id="8" w:name="_Toc293659152"/>
                  <w:bookmarkStart w:id="9" w:name="_Toc381208226"/>
                  <w:bookmarkStart w:id="10" w:name="_Toc379812894"/>
                  <w:bookmarkStart w:id="11" w:name="_Toc381208227"/>
                  <w:bookmarkEnd w:id="3"/>
                  <w:bookmarkEnd w:id="4"/>
                  <w:bookmarkEnd w:id="5"/>
                  <w:bookmarkEnd w:id="6"/>
                  <w:bookmarkEnd w:id="7"/>
                  <w:bookmarkEnd w:id="8"/>
                  <w:bookmarkEnd w:id="9"/>
                  <w:bookmarkEnd w:id="10"/>
                  <w:bookmarkEnd w:id="11"/>
                </w:p>
                <w:p w14:paraId="7E1F44D0" w14:textId="77777777" w:rsidR="0028383A" w:rsidRPr="002D7D5B" w:rsidRDefault="0028383A" w:rsidP="0028383A">
                  <w:pPr>
                    <w:rPr>
                      <w:sz w:val="20"/>
                      <w:lang w:val="en-GB"/>
                    </w:rPr>
                  </w:pPr>
                </w:p>
                <w:p w14:paraId="109FEBC2" w14:textId="77777777" w:rsidR="0028383A" w:rsidRPr="002D7D5B" w:rsidRDefault="0028383A" w:rsidP="0028383A">
                  <w:pPr>
                    <w:rPr>
                      <w:sz w:val="20"/>
                    </w:rPr>
                  </w:pPr>
                </w:p>
                <w:p w14:paraId="62241F42" w14:textId="77777777" w:rsidR="0028383A" w:rsidRPr="002D7D5B" w:rsidRDefault="0028383A" w:rsidP="0028383A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lang w:val="en-GB"/>
                    </w:rPr>
                  </w:pPr>
                </w:p>
                <w:p w14:paraId="1ED00025" w14:textId="77777777" w:rsidR="0028383A" w:rsidRPr="002D7D5B" w:rsidRDefault="0028383A" w:rsidP="0028383A">
                  <w:pPr>
                    <w:spacing w:after="58"/>
                    <w:jc w:val="both"/>
                    <w:rPr>
                      <w:rFonts w:ascii="Times New Roman" w:hAnsi="Times New Roman" w:cs="Times New Roman"/>
                      <w:b/>
                      <w:bCs/>
                      <w:sz w:val="20"/>
                      <w:lang w:val="en-GB"/>
                    </w:rPr>
                  </w:pPr>
                </w:p>
              </w:tc>
            </w:tr>
          </w:tbl>
          <w:p w14:paraId="0E115A68" w14:textId="77777777" w:rsidR="0028383A" w:rsidRPr="002D7D5B" w:rsidRDefault="0028383A" w:rsidP="00977E33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2294" w:type="pct"/>
            <w:tcMar>
              <w:top w:w="0" w:type="dxa"/>
              <w:left w:w="15" w:type="dxa"/>
              <w:bottom w:w="0" w:type="dxa"/>
              <w:right w:w="15" w:type="dxa"/>
            </w:tcMar>
          </w:tcPr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6688"/>
            </w:tblGrid>
            <w:tr w:rsidR="0028383A" w:rsidRPr="002D7D5B" w14:paraId="1E1402ED" w14:textId="77777777" w:rsidTr="000B60B8">
              <w:trPr>
                <w:trHeight w:val="3544"/>
              </w:trPr>
              <w:tc>
                <w:tcPr>
                  <w:tcW w:w="2324" w:type="pct"/>
                </w:tcPr>
                <w:p w14:paraId="537655B8" w14:textId="77777777" w:rsidR="0028383A" w:rsidRPr="002D7D5B" w:rsidRDefault="0028383A" w:rsidP="0028383A">
                  <w:pPr>
                    <w:pStyle w:val="Heading1"/>
                    <w:numPr>
                      <w:ilvl w:val="3"/>
                      <w:numId w:val="11"/>
                    </w:numPr>
                    <w:tabs>
                      <w:tab w:val="num" w:pos="360"/>
                    </w:tabs>
                    <w:ind w:left="0" w:firstLine="0"/>
                    <w:outlineLvl w:val="0"/>
                    <w:rPr>
                      <w:rFonts w:ascii="Times New Roman" w:hAnsi="Times New Roman" w:cs="Times New Roman"/>
                      <w:bCs/>
                      <w:color w:val="auto"/>
                      <w:sz w:val="20"/>
                      <w:szCs w:val="20"/>
                      <w:lang w:val="en-GB"/>
                    </w:rPr>
                  </w:pPr>
                  <w:r w:rsidRPr="002D7D5B">
                    <w:rPr>
                      <w:rFonts w:ascii="Times New Roman" w:hAnsi="Times New Roman" w:cs="Times New Roman"/>
                      <w:bCs/>
                      <w:color w:val="auto"/>
                      <w:sz w:val="20"/>
                      <w:szCs w:val="20"/>
                      <w:lang w:val="en-GB"/>
                    </w:rPr>
                    <w:lastRenderedPageBreak/>
                    <w:t>OPGW Parameters to be considered for different line voltage and wind zones</w:t>
                  </w:r>
                </w:p>
                <w:tbl>
                  <w:tblPr>
                    <w:tblW w:w="4909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80"/>
                    <w:gridCol w:w="844"/>
                    <w:gridCol w:w="685"/>
                    <w:gridCol w:w="817"/>
                    <w:gridCol w:w="745"/>
                    <w:gridCol w:w="855"/>
                    <w:gridCol w:w="850"/>
                    <w:gridCol w:w="686"/>
                  </w:tblGrid>
                  <w:tr w:rsidR="0028383A" w:rsidRPr="002D7D5B" w14:paraId="2B967E33" w14:textId="77777777" w:rsidTr="000B60B8">
                    <w:trPr>
                      <w:trHeight w:val="620"/>
                      <w:tblHeader/>
                    </w:trPr>
                    <w:tc>
                      <w:tcPr>
                        <w:tcW w:w="759" w:type="pct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DC35C11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</w:pPr>
                      </w:p>
                      <w:p w14:paraId="4AAFEB6A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</w:pPr>
                      </w:p>
                      <w:p w14:paraId="59E7296F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>Transmission Line Voltage and wind zone</w:t>
                        </w:r>
                      </w:p>
                    </w:tc>
                    <w:tc>
                      <w:tcPr>
                        <w:tcW w:w="4241" w:type="pct"/>
                        <w:gridSpan w:val="7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42D5EB2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 xml:space="preserve">OPGW Cable Parameters </w:t>
                        </w:r>
                      </w:p>
                    </w:tc>
                  </w:tr>
                  <w:tr w:rsidR="0028383A" w:rsidRPr="002D7D5B" w14:paraId="44D1A0F4" w14:textId="77777777" w:rsidTr="000B60B8">
                    <w:trPr>
                      <w:trHeight w:val="620"/>
                      <w:tblHeader/>
                    </w:trPr>
                    <w:tc>
                      <w:tcPr>
                        <w:tcW w:w="759" w:type="pct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7743275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</w:pPr>
                      </w:p>
                    </w:tc>
                    <w:tc>
                      <w:tcPr>
                        <w:tcW w:w="47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FC09ABB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>UTS (Kg)</w:t>
                        </w:r>
                      </w:p>
                    </w:tc>
                    <w:tc>
                      <w:tcPr>
                        <w:tcW w:w="70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AFCC4D0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>Area (</w:t>
                        </w:r>
                        <w:proofErr w:type="spellStart"/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>sqmm</w:t>
                        </w:r>
                        <w:proofErr w:type="spellEnd"/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 xml:space="preserve">) </w:t>
                        </w:r>
                      </w:p>
                    </w:tc>
                    <w:tc>
                      <w:tcPr>
                        <w:tcW w:w="63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E1720FA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>Wt. (Kg/m)</w:t>
                        </w:r>
                      </w:p>
                    </w:tc>
                    <w:tc>
                      <w:tcPr>
                        <w:tcW w:w="576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858E041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>Dia. (mm)</w:t>
                        </w:r>
                      </w:p>
                    </w:tc>
                    <w:tc>
                      <w:tcPr>
                        <w:tcW w:w="66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49FD164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 xml:space="preserve">Modulus of Elasticity          </w:t>
                        </w:r>
                        <w:proofErr w:type="gramStart"/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 xml:space="preserve">   (</w:t>
                        </w:r>
                        <w:proofErr w:type="gramEnd"/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>Kg/</w:t>
                        </w:r>
                        <w:proofErr w:type="spellStart"/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>sqmm</w:t>
                        </w:r>
                        <w:proofErr w:type="spellEnd"/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 xml:space="preserve">) </w:t>
                        </w:r>
                      </w:p>
                    </w:tc>
                    <w:tc>
                      <w:tcPr>
                        <w:tcW w:w="65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230B083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>Coeff. Of linear Expansion</w:t>
                        </w:r>
                      </w:p>
                      <w:p w14:paraId="40F05A7F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 xml:space="preserve"> (</w:t>
                        </w:r>
                        <w:proofErr w:type="gramStart"/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>per</w:t>
                        </w:r>
                        <w:proofErr w:type="gramEnd"/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 xml:space="preserve"> deg C)</w:t>
                        </w:r>
                      </w:p>
                    </w:tc>
                    <w:tc>
                      <w:tcPr>
                        <w:tcW w:w="53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FCC89DC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 xml:space="preserve">Central </w:t>
                        </w:r>
                        <w:proofErr w:type="spellStart"/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>Fibre</w:t>
                        </w:r>
                        <w:proofErr w:type="spellEnd"/>
                        <w:r w:rsidRPr="002D7D5B">
                          <w:rPr>
                            <w:rFonts w:ascii="Times New Roman" w:hAnsi="Times New Roman"/>
                            <w:b/>
                            <w:bCs/>
                            <w:sz w:val="20"/>
                          </w:rPr>
                          <w:t xml:space="preserve"> optic unit design</w:t>
                        </w:r>
                      </w:p>
                    </w:tc>
                  </w:tr>
                  <w:tr w:rsidR="0028383A" w:rsidRPr="002D7D5B" w14:paraId="4875F10D" w14:textId="77777777" w:rsidTr="000B60B8">
                    <w:trPr>
                      <w:trHeight w:val="656"/>
                    </w:trPr>
                    <w:tc>
                      <w:tcPr>
                        <w:tcW w:w="75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91876ED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765 kV S/C &amp; D/C WZ 1-4</w:t>
                        </w:r>
                      </w:p>
                      <w:p w14:paraId="7A97241B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765kV S/C &amp; D/C WZ 5</w:t>
                        </w:r>
                      </w:p>
                      <w:p w14:paraId="135120FD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400kV M/C WZ 1-5 400kV S/C &amp; D/C WZ 1-5</w:t>
                        </w:r>
                      </w:p>
                    </w:tc>
                    <w:tc>
                      <w:tcPr>
                        <w:tcW w:w="47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A6B4315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9350± 150</w:t>
                        </w:r>
                      </w:p>
                    </w:tc>
                    <w:tc>
                      <w:tcPr>
                        <w:tcW w:w="70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FF946CE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56.5± 2.5</w:t>
                        </w:r>
                      </w:p>
                    </w:tc>
                    <w:tc>
                      <w:tcPr>
                        <w:tcW w:w="63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91E464B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0.45± 0.01</w:t>
                        </w:r>
                      </w:p>
                    </w:tc>
                    <w:tc>
                      <w:tcPr>
                        <w:tcW w:w="576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97B9605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</w:rPr>
                        </w:pPr>
                        <w:proofErr w:type="gramStart"/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12  ±</w:t>
                        </w:r>
                        <w:proofErr w:type="gramEnd"/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 xml:space="preserve">  0.2</w:t>
                        </w:r>
                      </w:p>
                    </w:tc>
                    <w:tc>
                      <w:tcPr>
                        <w:tcW w:w="66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5371171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14290±110</w:t>
                        </w:r>
                      </w:p>
                    </w:tc>
                    <w:tc>
                      <w:tcPr>
                        <w:tcW w:w="65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CA4C470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0.0000138</w:t>
                        </w:r>
                        <w:proofErr w:type="gramStart"/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±  0</w:t>
                        </w:r>
                        <w:proofErr w:type="gramEnd"/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.0000003</w:t>
                        </w:r>
                      </w:p>
                    </w:tc>
                    <w:tc>
                      <w:tcPr>
                        <w:tcW w:w="53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810D2DB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Al tube*</w:t>
                        </w:r>
                      </w:p>
                    </w:tc>
                  </w:tr>
                  <w:tr w:rsidR="0028383A" w:rsidRPr="002D7D5B" w14:paraId="429903EF" w14:textId="77777777" w:rsidTr="000B60B8">
                    <w:trPr>
                      <w:trHeight w:val="656"/>
                    </w:trPr>
                    <w:tc>
                      <w:tcPr>
                        <w:tcW w:w="75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FAD633A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lang w:val="en-GB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765 kV WZ 5</w:t>
                        </w:r>
                      </w:p>
                    </w:tc>
                    <w:tc>
                      <w:tcPr>
                        <w:tcW w:w="47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9C48A4D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9098± 150</w:t>
                        </w:r>
                      </w:p>
                    </w:tc>
                    <w:tc>
                      <w:tcPr>
                        <w:tcW w:w="70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3FA8AE8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57.5±2.5</w:t>
                        </w:r>
                      </w:p>
                    </w:tc>
                    <w:tc>
                      <w:tcPr>
                        <w:tcW w:w="63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DAFC571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0.49 ± 0.01</w:t>
                        </w:r>
                      </w:p>
                    </w:tc>
                    <w:tc>
                      <w:tcPr>
                        <w:tcW w:w="576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B364DC0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11.5 ± 0.2</w:t>
                        </w:r>
                      </w:p>
                    </w:tc>
                    <w:tc>
                      <w:tcPr>
                        <w:tcW w:w="66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D51A673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14114 ± 110</w:t>
                        </w:r>
                      </w:p>
                    </w:tc>
                    <w:tc>
                      <w:tcPr>
                        <w:tcW w:w="65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06B729A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 xml:space="preserve">0.0000136 ± </w:t>
                        </w: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lastRenderedPageBreak/>
                          <w:t>0.0000003</w:t>
                        </w:r>
                      </w:p>
                    </w:tc>
                    <w:tc>
                      <w:tcPr>
                        <w:tcW w:w="53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5185C47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lastRenderedPageBreak/>
                          <w:t xml:space="preserve">Stainless </w:t>
                        </w: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lastRenderedPageBreak/>
                          <w:t>Steel Tube</w:t>
                        </w:r>
                      </w:p>
                    </w:tc>
                  </w:tr>
                  <w:tr w:rsidR="0028383A" w:rsidRPr="002D7D5B" w14:paraId="0EF2CD89" w14:textId="77777777" w:rsidTr="000B60B8">
                    <w:trPr>
                      <w:trHeight w:val="656"/>
                    </w:trPr>
                    <w:tc>
                      <w:tcPr>
                        <w:tcW w:w="75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338B049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lastRenderedPageBreak/>
                          <w:t>220 kV S/C &amp; D/C WZ 1-4</w:t>
                        </w:r>
                      </w:p>
                      <w:p w14:paraId="30CF866F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132kV S/C &amp; D/C WZ 1-5</w:t>
                        </w:r>
                      </w:p>
                    </w:tc>
                    <w:tc>
                      <w:tcPr>
                        <w:tcW w:w="47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246526B9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7376±50</w:t>
                        </w:r>
                      </w:p>
                    </w:tc>
                    <w:tc>
                      <w:tcPr>
                        <w:tcW w:w="70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578B3BE1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51±2</w:t>
                        </w:r>
                      </w:p>
                    </w:tc>
                    <w:tc>
                      <w:tcPr>
                        <w:tcW w:w="63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13851B2E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0.355±.01</w:t>
                        </w:r>
                      </w:p>
                    </w:tc>
                    <w:tc>
                      <w:tcPr>
                        <w:tcW w:w="576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74707186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11.4±.02</w:t>
                        </w:r>
                      </w:p>
                    </w:tc>
                    <w:tc>
                      <w:tcPr>
                        <w:tcW w:w="66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18C01C44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12344±100</w:t>
                        </w:r>
                      </w:p>
                    </w:tc>
                    <w:tc>
                      <w:tcPr>
                        <w:tcW w:w="65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1D09167A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0.0000149±</w:t>
                        </w:r>
                      </w:p>
                      <w:p w14:paraId="00AFFB86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0.0000003</w:t>
                        </w:r>
                      </w:p>
                    </w:tc>
                    <w:tc>
                      <w:tcPr>
                        <w:tcW w:w="53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A50F5CE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Al Tube*</w:t>
                        </w:r>
                      </w:p>
                    </w:tc>
                  </w:tr>
                  <w:tr w:rsidR="0028383A" w:rsidRPr="002D7D5B" w14:paraId="7488CDA2" w14:textId="77777777" w:rsidTr="000B60B8">
                    <w:trPr>
                      <w:trHeight w:val="656"/>
                    </w:trPr>
                    <w:tc>
                      <w:tcPr>
                        <w:tcW w:w="75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3C3BCCA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River Crossing Section</w:t>
                        </w:r>
                      </w:p>
                    </w:tc>
                    <w:tc>
                      <w:tcPr>
                        <w:tcW w:w="47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572E57D0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20059±100</w:t>
                        </w:r>
                      </w:p>
                    </w:tc>
                    <w:tc>
                      <w:tcPr>
                        <w:tcW w:w="70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27EBBCE0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118±5</w:t>
                        </w:r>
                      </w:p>
                    </w:tc>
                    <w:tc>
                      <w:tcPr>
                        <w:tcW w:w="63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19B9AFF3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0.884±0.01</w:t>
                        </w:r>
                      </w:p>
                    </w:tc>
                    <w:tc>
                      <w:tcPr>
                        <w:tcW w:w="576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039FB733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14.7±0.2</w:t>
                        </w:r>
                      </w:p>
                    </w:tc>
                    <w:tc>
                      <w:tcPr>
                        <w:tcW w:w="66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2143E2AA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16355±100</w:t>
                        </w:r>
                      </w:p>
                    </w:tc>
                    <w:tc>
                      <w:tcPr>
                        <w:tcW w:w="65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445B6402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0.0000127±</w:t>
                        </w:r>
                      </w:p>
                      <w:p w14:paraId="011868D0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0.0000003</w:t>
                        </w:r>
                      </w:p>
                    </w:tc>
                    <w:tc>
                      <w:tcPr>
                        <w:tcW w:w="53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0799D00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Stainless Steel Tube</w:t>
                        </w:r>
                      </w:p>
                    </w:tc>
                  </w:tr>
                  <w:tr w:rsidR="0028383A" w:rsidRPr="002D7D5B" w14:paraId="543E8847" w14:textId="77777777" w:rsidTr="000B60B8">
                    <w:trPr>
                      <w:trHeight w:val="301"/>
                    </w:trPr>
                    <w:tc>
                      <w:tcPr>
                        <w:tcW w:w="759" w:type="pct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F45B3E1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800kV HVDC</w:t>
                        </w:r>
                      </w:p>
                    </w:tc>
                    <w:tc>
                      <w:tcPr>
                        <w:tcW w:w="47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0128FE2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10369.0112</w:t>
                        </w:r>
                      </w:p>
                    </w:tc>
                    <w:tc>
                      <w:tcPr>
                        <w:tcW w:w="70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326C671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72.66</w:t>
                        </w:r>
                      </w:p>
                    </w:tc>
                    <w:tc>
                      <w:tcPr>
                        <w:tcW w:w="63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197A1E9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0.5719</w:t>
                        </w:r>
                      </w:p>
                    </w:tc>
                    <w:tc>
                      <w:tcPr>
                        <w:tcW w:w="576" w:type="pct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12B3EB6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13.5</w:t>
                        </w:r>
                      </w:p>
                    </w:tc>
                    <w:tc>
                      <w:tcPr>
                        <w:tcW w:w="66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311A881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13788.99</w:t>
                        </w:r>
                      </w:p>
                    </w:tc>
                    <w:tc>
                      <w:tcPr>
                        <w:tcW w:w="65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77A3547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0.00001404</w:t>
                        </w:r>
                      </w:p>
                    </w:tc>
                    <w:tc>
                      <w:tcPr>
                        <w:tcW w:w="53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65ACB85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Al tube</w:t>
                        </w:r>
                      </w:p>
                    </w:tc>
                  </w:tr>
                  <w:tr w:rsidR="0028383A" w:rsidRPr="002D7D5B" w14:paraId="09AE60A3" w14:textId="77777777" w:rsidTr="000B60B8">
                    <w:trPr>
                      <w:trHeight w:val="295"/>
                    </w:trPr>
                    <w:tc>
                      <w:tcPr>
                        <w:tcW w:w="759" w:type="pct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DFEF942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1814" w:type="pct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9AD67A4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Or suitable to tower design</w:t>
                        </w:r>
                      </w:p>
                    </w:tc>
                    <w:tc>
                      <w:tcPr>
                        <w:tcW w:w="576" w:type="pct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C6DD26C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1851" w:type="pct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C2E5CE4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Or suitable to tower design</w:t>
                        </w:r>
                      </w:p>
                    </w:tc>
                  </w:tr>
                  <w:tr w:rsidR="0028383A" w:rsidRPr="002D7D5B" w14:paraId="2C6701B8" w14:textId="77777777" w:rsidTr="000B60B8">
                    <w:trPr>
                      <w:trHeight w:val="656"/>
                    </w:trPr>
                    <w:tc>
                      <w:tcPr>
                        <w:tcW w:w="75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1BDFD79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Special cable</w:t>
                        </w:r>
                      </w:p>
                      <w:p w14:paraId="70B1BD88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 xml:space="preserve">(For Ladakh WZ-6 with </w:t>
                        </w:r>
                        <w:proofErr w:type="gramStart"/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 xml:space="preserve">snow,   </w:t>
                        </w:r>
                        <w:proofErr w:type="gramEnd"/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25mm snow  in Arunach</w:t>
                        </w: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lastRenderedPageBreak/>
                          <w:t xml:space="preserve">al Pradesh, high UTS special applications, </w:t>
                        </w:r>
                        <w:proofErr w:type="spellStart"/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etc</w:t>
                        </w:r>
                        <w:proofErr w:type="spellEnd"/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)</w:t>
                        </w:r>
                      </w:p>
                    </w:tc>
                    <w:tc>
                      <w:tcPr>
                        <w:tcW w:w="47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DC0FB8C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lastRenderedPageBreak/>
                          <w:t>15316 to 15300.72</w:t>
                        </w:r>
                      </w:p>
                    </w:tc>
                    <w:tc>
                      <w:tcPr>
                        <w:tcW w:w="70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F7F256B" w14:textId="77777777" w:rsidR="0028383A" w:rsidRPr="002D7D5B" w:rsidRDefault="0028383A" w:rsidP="0028383A">
                        <w:pPr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90.50 to 107</w:t>
                        </w:r>
                      </w:p>
                      <w:p w14:paraId="6BCB4193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63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F9F9E15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0.715 to 0.750</w:t>
                        </w:r>
                      </w:p>
                      <w:p w14:paraId="59808B3B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(Mass tolerance of 2</w:t>
                        </w:r>
                        <w:proofErr w:type="gramStart"/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% )</w:t>
                        </w:r>
                        <w:proofErr w:type="gramEnd"/>
                      </w:p>
                    </w:tc>
                    <w:tc>
                      <w:tcPr>
                        <w:tcW w:w="576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36A3D29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13.6</w:t>
                        </w:r>
                      </w:p>
                      <w:p w14:paraId="0DB928DC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(</w:t>
                        </w:r>
                        <w:proofErr w:type="gramStart"/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tolerance</w:t>
                        </w:r>
                        <w:proofErr w:type="gramEnd"/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 xml:space="preserve"> of 3%)</w:t>
                        </w:r>
                      </w:p>
                    </w:tc>
                    <w:tc>
                      <w:tcPr>
                        <w:tcW w:w="662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3614708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15973.4 to 15989</w:t>
                        </w:r>
                      </w:p>
                    </w:tc>
                    <w:tc>
                      <w:tcPr>
                        <w:tcW w:w="65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5EEBFD9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0.0000125</w:t>
                        </w:r>
                      </w:p>
                    </w:tc>
                    <w:tc>
                      <w:tcPr>
                        <w:tcW w:w="53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3429551" w14:textId="77777777" w:rsidR="0028383A" w:rsidRPr="002D7D5B" w:rsidRDefault="0028383A" w:rsidP="0028383A">
                        <w:pPr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</w:pPr>
                        <w:r w:rsidRPr="002D7D5B">
                          <w:rPr>
                            <w:rFonts w:ascii="Times New Roman" w:hAnsi="Times New Roman"/>
                            <w:color w:val="000000"/>
                            <w:sz w:val="20"/>
                          </w:rPr>
                          <w:t>Stainless Steel Tube</w:t>
                        </w:r>
                      </w:p>
                    </w:tc>
                  </w:tr>
                </w:tbl>
                <w:p w14:paraId="2768CF15" w14:textId="77777777" w:rsidR="0028383A" w:rsidRPr="002D7D5B" w:rsidRDefault="0028383A" w:rsidP="0028383A">
                  <w:pPr>
                    <w:spacing w:after="58"/>
                    <w:jc w:val="both"/>
                    <w:rPr>
                      <w:rFonts w:ascii="Times New Roman" w:hAnsi="Times New Roman" w:cs="Times New Roman"/>
                      <w:b/>
                      <w:bCs/>
                      <w:sz w:val="20"/>
                      <w:lang w:val="en-GB"/>
                    </w:rPr>
                  </w:pPr>
                  <w:r w:rsidRPr="002D7D5B">
                    <w:rPr>
                      <w:rFonts w:ascii="Times New Roman" w:hAnsi="Times New Roman" w:cs="Times New Roman"/>
                      <w:b/>
                      <w:bCs/>
                      <w:sz w:val="20"/>
                      <w:lang w:val="en-GB"/>
                    </w:rPr>
                    <w:t>*-Note: In case of 96Fiber OPGW, Stainless Steel tube is also acceptable.</w:t>
                  </w:r>
                </w:p>
                <w:p w14:paraId="103701AE" w14:textId="77777777" w:rsidR="000169EC" w:rsidRPr="002D7D5B" w:rsidRDefault="000169EC" w:rsidP="0028383A">
                  <w:pPr>
                    <w:spacing w:after="58"/>
                    <w:jc w:val="both"/>
                    <w:rPr>
                      <w:rFonts w:ascii="Times New Roman" w:hAnsi="Times New Roman" w:cs="Times New Roman"/>
                      <w:b/>
                      <w:bCs/>
                      <w:sz w:val="20"/>
                      <w:lang w:val="en-GB"/>
                    </w:rPr>
                  </w:pPr>
                </w:p>
                <w:p w14:paraId="06B9B9A7" w14:textId="5AF41A32" w:rsidR="000169EC" w:rsidRPr="002D7D5B" w:rsidRDefault="000169EC" w:rsidP="000169EC">
                  <w:pPr>
                    <w:tabs>
                      <w:tab w:val="left" w:pos="180"/>
                      <w:tab w:val="left" w:pos="1200"/>
                      <w:tab w:val="left" w:pos="1800"/>
                      <w:tab w:val="left" w:pos="2400"/>
                      <w:tab w:val="left" w:pos="3000"/>
                      <w:tab w:val="left" w:pos="3600"/>
                      <w:tab w:val="left" w:pos="4200"/>
                      <w:tab w:val="left" w:pos="4800"/>
                      <w:tab w:val="left" w:pos="5400"/>
                      <w:tab w:val="left" w:pos="6000"/>
                      <w:tab w:val="left" w:pos="6600"/>
                      <w:tab w:val="left" w:pos="7200"/>
                      <w:tab w:val="left" w:pos="7800"/>
                    </w:tabs>
                    <w:ind w:left="180"/>
                    <w:jc w:val="both"/>
                    <w:rPr>
                      <w:rFonts w:ascii="Times New Roman" w:hAnsi="Times New Roman"/>
                      <w:szCs w:val="24"/>
                      <w:lang w:val="en-GB"/>
                    </w:rPr>
                  </w:pPr>
                  <w:r w:rsidRPr="002D7D5B">
                    <w:rPr>
                      <w:rFonts w:ascii="Times New Roman" w:hAnsi="Times New Roman"/>
                      <w:szCs w:val="24"/>
                      <w:lang w:val="en-GB"/>
                    </w:rPr>
                    <w:t xml:space="preserve">For Al tube &amp; </w:t>
                  </w:r>
                  <w:proofErr w:type="gramStart"/>
                  <w:r w:rsidRPr="002D7D5B">
                    <w:rPr>
                      <w:rFonts w:ascii="Times New Roman" w:hAnsi="Times New Roman"/>
                      <w:szCs w:val="24"/>
                      <w:lang w:val="en-GB"/>
                    </w:rPr>
                    <w:t>Stainless steel</w:t>
                  </w:r>
                  <w:proofErr w:type="gramEnd"/>
                  <w:r w:rsidRPr="002D7D5B">
                    <w:rPr>
                      <w:rFonts w:ascii="Times New Roman" w:hAnsi="Times New Roman"/>
                      <w:szCs w:val="24"/>
                      <w:lang w:val="en-GB"/>
                    </w:rPr>
                    <w:t xml:space="preserve"> tube design details refer clause 2.1.3.1 above.  </w:t>
                  </w:r>
                </w:p>
              </w:tc>
            </w:tr>
          </w:tbl>
          <w:p w14:paraId="4AC60599" w14:textId="77777777" w:rsidR="0028383A" w:rsidRPr="002D7D5B" w:rsidRDefault="0028383A" w:rsidP="00977E33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8E704E" w:rsidRPr="005B6ED4" w14:paraId="1703D212" w14:textId="77777777" w:rsidTr="00D14A07">
        <w:trPr>
          <w:trHeight w:val="1344"/>
        </w:trPr>
        <w:tc>
          <w:tcPr>
            <w:tcW w:w="71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3FE6D8C0" w14:textId="237161E1" w:rsidR="008E704E" w:rsidRDefault="00C50CD2" w:rsidP="005B6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41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0AE3D66C" w14:textId="77777777" w:rsidR="007921BD" w:rsidRPr="007921BD" w:rsidRDefault="007921BD" w:rsidP="007921BD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921B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Second </w:t>
            </w:r>
          </w:p>
          <w:p w14:paraId="61A5A4D4" w14:textId="77777777" w:rsidR="007921BD" w:rsidRPr="007921BD" w:rsidRDefault="007921BD" w:rsidP="007921BD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921B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Envelope </w:t>
            </w:r>
          </w:p>
          <w:p w14:paraId="16161ABD" w14:textId="1DC8FD50" w:rsidR="008E704E" w:rsidRPr="0028383A" w:rsidRDefault="007921BD" w:rsidP="007921BD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7921B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Bid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, </w:t>
            </w:r>
            <w:r w:rsidR="00C50CD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Volume-III bidding document</w:t>
            </w:r>
            <w:r w:rsidR="00C50CD2" w:rsidRPr="004C25FA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  </w:t>
            </w:r>
          </w:p>
        </w:tc>
        <w:tc>
          <w:tcPr>
            <w:tcW w:w="2294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265B0E99" w14:textId="77777777" w:rsidR="007921BD" w:rsidRPr="007921BD" w:rsidRDefault="007921BD" w:rsidP="007921BD">
            <w:pPr>
              <w:pStyle w:val="Heading1"/>
              <w:rPr>
                <w:rFonts w:ascii="Times New Roman" w:eastAsiaTheme="minorHAnsi" w:hAnsi="Times New Roman" w:cs="Mangal"/>
                <w:color w:val="auto"/>
                <w:sz w:val="22"/>
                <w:szCs w:val="24"/>
                <w:lang w:val="en-GB"/>
              </w:rPr>
            </w:pPr>
            <w:r w:rsidRPr="007921BD">
              <w:rPr>
                <w:rFonts w:ascii="Times New Roman" w:eastAsiaTheme="minorHAnsi" w:hAnsi="Times New Roman" w:cs="Mangal"/>
                <w:color w:val="auto"/>
                <w:sz w:val="22"/>
                <w:szCs w:val="24"/>
                <w:lang w:val="en-GB"/>
              </w:rPr>
              <w:t xml:space="preserve">Existing File </w:t>
            </w:r>
          </w:p>
          <w:p w14:paraId="690C8818" w14:textId="2EC1C285" w:rsidR="008E704E" w:rsidRPr="00612740" w:rsidRDefault="007921BD" w:rsidP="008E704E">
            <w:pPr>
              <w:pStyle w:val="Heading1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en-GB"/>
              </w:rPr>
            </w:pPr>
            <w:r w:rsidRPr="007921BD">
              <w:rPr>
                <w:rFonts w:ascii="Times New Roman" w:eastAsiaTheme="minorHAnsi" w:hAnsi="Times New Roman" w:cs="Mangal"/>
                <w:color w:val="auto"/>
                <w:sz w:val="22"/>
                <w:szCs w:val="24"/>
                <w:lang w:val="en-GB"/>
              </w:rPr>
              <w:t>“</w:t>
            </w:r>
            <w:proofErr w:type="spellStart"/>
            <w:r w:rsidR="006A4AE3" w:rsidRPr="007921BD">
              <w:rPr>
                <w:rFonts w:ascii="Times New Roman" w:eastAsiaTheme="minorHAnsi" w:hAnsi="Times New Roman" w:cs="Mangal"/>
                <w:color w:val="auto"/>
                <w:sz w:val="22"/>
                <w:szCs w:val="24"/>
                <w:lang w:val="en-GB"/>
              </w:rPr>
              <w:t>Price_Schedule</w:t>
            </w:r>
            <w:proofErr w:type="spellEnd"/>
            <w:r w:rsidR="006A4AE3" w:rsidRPr="007921BD">
              <w:rPr>
                <w:rFonts w:ascii="Times New Roman" w:eastAsiaTheme="minorHAnsi" w:hAnsi="Times New Roman" w:cs="Mangal"/>
                <w:color w:val="auto"/>
                <w:sz w:val="22"/>
                <w:szCs w:val="24"/>
                <w:lang w:val="en-GB"/>
              </w:rPr>
              <w:t xml:space="preserve"> OPGW_04</w:t>
            </w:r>
            <w:r w:rsidRPr="007921BD">
              <w:rPr>
                <w:rFonts w:ascii="Times New Roman" w:eastAsiaTheme="minorHAnsi" w:hAnsi="Times New Roman" w:cs="Mangal"/>
                <w:color w:val="auto"/>
                <w:sz w:val="22"/>
                <w:szCs w:val="24"/>
                <w:lang w:val="en-GB"/>
              </w:rPr>
              <w:t>”</w:t>
            </w:r>
          </w:p>
        </w:tc>
        <w:tc>
          <w:tcPr>
            <w:tcW w:w="2294" w:type="pct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44E35765" w14:textId="77777777" w:rsidR="007921BD" w:rsidRPr="007921BD" w:rsidRDefault="007921BD" w:rsidP="007921BD">
            <w:pPr>
              <w:pStyle w:val="Heading1"/>
              <w:rPr>
                <w:rFonts w:ascii="Times New Roman" w:eastAsiaTheme="minorHAnsi" w:hAnsi="Times New Roman" w:cs="Mangal"/>
                <w:color w:val="auto"/>
                <w:sz w:val="22"/>
                <w:szCs w:val="24"/>
                <w:lang w:val="en-GB"/>
              </w:rPr>
            </w:pPr>
            <w:r w:rsidRPr="007921BD">
              <w:rPr>
                <w:rFonts w:ascii="Times New Roman" w:eastAsiaTheme="minorHAnsi" w:hAnsi="Times New Roman" w:cs="Mangal"/>
                <w:color w:val="auto"/>
                <w:sz w:val="22"/>
                <w:szCs w:val="24"/>
                <w:lang w:val="en-GB"/>
              </w:rPr>
              <w:t xml:space="preserve">The existing File </w:t>
            </w:r>
          </w:p>
          <w:p w14:paraId="609C9E33" w14:textId="403A5771" w:rsidR="007921BD" w:rsidRPr="007921BD" w:rsidRDefault="007921BD" w:rsidP="007921BD">
            <w:pPr>
              <w:pStyle w:val="Heading1"/>
              <w:rPr>
                <w:rFonts w:ascii="Times New Roman" w:eastAsiaTheme="minorHAnsi" w:hAnsi="Times New Roman" w:cs="Mangal"/>
                <w:color w:val="auto"/>
                <w:sz w:val="22"/>
                <w:szCs w:val="24"/>
                <w:lang w:val="en-GB"/>
              </w:rPr>
            </w:pPr>
            <w:r w:rsidRPr="007921BD">
              <w:rPr>
                <w:rFonts w:ascii="Times New Roman" w:eastAsiaTheme="minorHAnsi" w:hAnsi="Times New Roman" w:cs="Mangal"/>
                <w:color w:val="auto"/>
                <w:sz w:val="22"/>
                <w:szCs w:val="24"/>
                <w:lang w:val="en-GB"/>
              </w:rPr>
              <w:t>“</w:t>
            </w:r>
            <w:proofErr w:type="spellStart"/>
            <w:r w:rsidRPr="007921BD">
              <w:rPr>
                <w:rFonts w:ascii="Times New Roman" w:eastAsiaTheme="minorHAnsi" w:hAnsi="Times New Roman" w:cs="Mangal"/>
                <w:color w:val="auto"/>
                <w:sz w:val="22"/>
                <w:szCs w:val="24"/>
                <w:lang w:val="en-GB"/>
              </w:rPr>
              <w:t>Price_Schedule</w:t>
            </w:r>
            <w:proofErr w:type="spellEnd"/>
            <w:r w:rsidRPr="007921BD">
              <w:rPr>
                <w:rFonts w:ascii="Times New Roman" w:eastAsiaTheme="minorHAnsi" w:hAnsi="Times New Roman" w:cs="Mangal"/>
                <w:color w:val="auto"/>
                <w:sz w:val="22"/>
                <w:szCs w:val="24"/>
                <w:lang w:val="en-GB"/>
              </w:rPr>
              <w:t xml:space="preserve"> OPGW_04”</w:t>
            </w:r>
          </w:p>
          <w:p w14:paraId="736DE291" w14:textId="77777777" w:rsidR="007921BD" w:rsidRPr="007921BD" w:rsidRDefault="007921BD" w:rsidP="007921BD">
            <w:pPr>
              <w:pStyle w:val="Heading1"/>
              <w:rPr>
                <w:rFonts w:ascii="Times New Roman" w:eastAsiaTheme="minorHAnsi" w:hAnsi="Times New Roman" w:cs="Mangal"/>
                <w:color w:val="auto"/>
                <w:sz w:val="22"/>
                <w:szCs w:val="24"/>
                <w:lang w:val="en-GB"/>
              </w:rPr>
            </w:pPr>
            <w:r w:rsidRPr="007921BD">
              <w:rPr>
                <w:rFonts w:ascii="Times New Roman" w:eastAsiaTheme="minorHAnsi" w:hAnsi="Times New Roman" w:cs="Mangal"/>
                <w:color w:val="auto"/>
                <w:sz w:val="22"/>
                <w:szCs w:val="24"/>
                <w:lang w:val="en-GB"/>
              </w:rPr>
              <w:t xml:space="preserve">Stand replaced as </w:t>
            </w:r>
          </w:p>
          <w:p w14:paraId="0AEE8F94" w14:textId="40255313" w:rsidR="008E704E" w:rsidRPr="007921BD" w:rsidRDefault="007921BD" w:rsidP="008E704E">
            <w:pPr>
              <w:pStyle w:val="Heading1"/>
              <w:rPr>
                <w:rFonts w:ascii="Times New Roman" w:eastAsiaTheme="minorHAnsi" w:hAnsi="Times New Roman" w:cs="Mangal"/>
                <w:color w:val="auto"/>
                <w:sz w:val="22"/>
                <w:szCs w:val="24"/>
                <w:lang w:val="en-GB"/>
              </w:rPr>
            </w:pPr>
            <w:r w:rsidRPr="007921BD">
              <w:rPr>
                <w:rFonts w:ascii="Times New Roman" w:eastAsiaTheme="minorHAnsi" w:hAnsi="Times New Roman" w:cs="Mangal"/>
                <w:color w:val="auto"/>
                <w:sz w:val="22"/>
                <w:szCs w:val="24"/>
                <w:lang w:val="en-GB"/>
              </w:rPr>
              <w:t>“</w:t>
            </w:r>
            <w:proofErr w:type="spellStart"/>
            <w:r w:rsidR="006A4AE3" w:rsidRPr="007921BD">
              <w:rPr>
                <w:rFonts w:ascii="Times New Roman" w:eastAsiaTheme="minorHAnsi" w:hAnsi="Times New Roman" w:cs="Mangal"/>
                <w:color w:val="auto"/>
                <w:sz w:val="22"/>
                <w:szCs w:val="24"/>
                <w:lang w:val="en-GB"/>
              </w:rPr>
              <w:t>Price_Schedule</w:t>
            </w:r>
            <w:proofErr w:type="spellEnd"/>
            <w:r w:rsidR="006A4AE3" w:rsidRPr="007921BD">
              <w:rPr>
                <w:rFonts w:ascii="Times New Roman" w:eastAsiaTheme="minorHAnsi" w:hAnsi="Times New Roman" w:cs="Mangal"/>
                <w:color w:val="auto"/>
                <w:sz w:val="22"/>
                <w:szCs w:val="24"/>
                <w:lang w:val="en-GB"/>
              </w:rPr>
              <w:t xml:space="preserve"> OPGW_04_rev1</w:t>
            </w:r>
            <w:r w:rsidRPr="007921BD">
              <w:rPr>
                <w:rFonts w:ascii="Times New Roman" w:eastAsiaTheme="minorHAnsi" w:hAnsi="Times New Roman" w:cs="Mangal"/>
                <w:color w:val="auto"/>
                <w:sz w:val="22"/>
                <w:szCs w:val="24"/>
                <w:lang w:val="en-GB"/>
              </w:rPr>
              <w:t>”</w:t>
            </w:r>
          </w:p>
          <w:p w14:paraId="20CDECD8" w14:textId="780FA309" w:rsidR="007921BD" w:rsidRPr="007921BD" w:rsidRDefault="007921BD" w:rsidP="007921BD">
            <w:pPr>
              <w:rPr>
                <w:lang w:val="en-GB"/>
              </w:rPr>
            </w:pPr>
          </w:p>
        </w:tc>
      </w:tr>
    </w:tbl>
    <w:p w14:paraId="1099BD06" w14:textId="77777777" w:rsidR="005B6ED4" w:rsidRPr="00072BB4" w:rsidRDefault="005B6ED4" w:rsidP="00E5077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B6ED4" w:rsidRPr="00072BB4" w:rsidSect="00304938">
      <w:headerReference w:type="default" r:id="rId9"/>
      <w:footerReference w:type="default" r:id="rId10"/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8DA4C" w14:textId="77777777" w:rsidR="00BA66AD" w:rsidRDefault="00BA66AD" w:rsidP="003B2E34">
      <w:pPr>
        <w:spacing w:after="0" w:line="240" w:lineRule="auto"/>
      </w:pPr>
      <w:r>
        <w:separator/>
      </w:r>
    </w:p>
  </w:endnote>
  <w:endnote w:type="continuationSeparator" w:id="0">
    <w:p w14:paraId="52610559" w14:textId="77777777" w:rsidR="00BA66AD" w:rsidRDefault="00BA66AD" w:rsidP="003B2E34">
      <w:pPr>
        <w:spacing w:after="0" w:line="240" w:lineRule="auto"/>
      </w:pPr>
      <w:r>
        <w:continuationSeparator/>
      </w:r>
    </w:p>
  </w:endnote>
  <w:endnote w:type="continuationNotice" w:id="1">
    <w:p w14:paraId="5FFC6D82" w14:textId="77777777" w:rsidR="00BA66AD" w:rsidRDefault="00BA66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CB5B4" w14:textId="354D8789" w:rsidR="00354F1B" w:rsidRDefault="00354F1B">
    <w:pPr>
      <w:pStyle w:val="Footer"/>
    </w:pPr>
    <w:r>
      <w:rPr>
        <w:color w:val="7F7F7F" w:themeColor="background1" w:themeShade="7F"/>
        <w:spacing w:val="60"/>
      </w:rPr>
      <w:t>Page</w:t>
    </w:r>
    <w:r>
      <w:t xml:space="preserve"> |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bCs/>
        <w:noProof/>
      </w:rPr>
      <w:t>1</w:t>
    </w:r>
    <w:r>
      <w:rPr>
        <w:b/>
        <w:bCs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34FBD" w14:textId="77777777" w:rsidR="00BA66AD" w:rsidRDefault="00BA66AD" w:rsidP="003B2E34">
      <w:pPr>
        <w:spacing w:after="0" w:line="240" w:lineRule="auto"/>
      </w:pPr>
      <w:r>
        <w:separator/>
      </w:r>
    </w:p>
  </w:footnote>
  <w:footnote w:type="continuationSeparator" w:id="0">
    <w:p w14:paraId="77005927" w14:textId="77777777" w:rsidR="00BA66AD" w:rsidRDefault="00BA66AD" w:rsidP="003B2E34">
      <w:pPr>
        <w:spacing w:after="0" w:line="240" w:lineRule="auto"/>
      </w:pPr>
      <w:r>
        <w:continuationSeparator/>
      </w:r>
    </w:p>
  </w:footnote>
  <w:footnote w:type="continuationNotice" w:id="1">
    <w:p w14:paraId="566E56B4" w14:textId="77777777" w:rsidR="00BA66AD" w:rsidRDefault="00BA66A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EC81B" w14:textId="77E6D686" w:rsidR="001A2FE7" w:rsidRDefault="001A2FE7" w:rsidP="001A2FE7">
    <w:pPr>
      <w:pStyle w:val="Header"/>
      <w:jc w:val="both"/>
      <w:rPr>
        <w:rFonts w:ascii="Book Antiqua" w:hAnsi="Book Antiqua"/>
        <w:szCs w:val="22"/>
      </w:rPr>
    </w:pPr>
    <w:r>
      <w:rPr>
        <w:rFonts w:ascii="Book Antiqua" w:hAnsi="Book Antiqua" w:cs="72"/>
      </w:rPr>
      <w:t xml:space="preserve">Amendment – III dated: </w:t>
    </w:r>
    <w:r w:rsidR="005447E4">
      <w:rPr>
        <w:rFonts w:ascii="Book Antiqua" w:hAnsi="Book Antiqua" w:cs="72"/>
      </w:rPr>
      <w:t>22</w:t>
    </w:r>
    <w:r>
      <w:rPr>
        <w:rFonts w:ascii="Book Antiqua" w:hAnsi="Book Antiqua" w:cs="72"/>
      </w:rPr>
      <w:t xml:space="preserve">/01/2025 to the bidding documents of </w:t>
    </w:r>
    <w:r w:rsidRPr="00B00A2B">
      <w:rPr>
        <w:rFonts w:ascii="Book Antiqua" w:hAnsi="Book Antiqua" w:cs="Arial"/>
        <w:szCs w:val="22"/>
      </w:rPr>
      <w:t>Package OPGW-04: OPGW Supply &amp; Installation Package for various transmission lines pan India locations under BULK IMPLMENTATION (Supply + Erection) for OPGW and Communication Equipment</w:t>
    </w:r>
    <w:r w:rsidRPr="00B2377F">
      <w:rPr>
        <w:rFonts w:ascii="Book Antiqua" w:hAnsi="Book Antiqua" w:cs="Arial"/>
        <w:szCs w:val="22"/>
      </w:rPr>
      <w:t>.</w:t>
    </w:r>
    <w:r w:rsidRPr="00790420">
      <w:rPr>
        <w:rFonts w:ascii="Book Antiqua" w:hAnsi="Book Antiqua" w:cs="72"/>
      </w:rPr>
      <w:t xml:space="preserve"> Spec. No.:   </w:t>
    </w:r>
    <w:r w:rsidRPr="00C87B9E">
      <w:rPr>
        <w:rFonts w:ascii="Book Antiqua" w:hAnsi="Book Antiqua" w:cs="Nirmala UI"/>
        <w:color w:val="000000"/>
        <w:szCs w:val="22"/>
        <w:lang w:eastAsia="en-IN"/>
      </w:rPr>
      <w:t>CC/NT/W-OPGW/DOM/A00/24/13348</w:t>
    </w:r>
  </w:p>
  <w:p w14:paraId="0ADFAE1F" w14:textId="77777777" w:rsidR="00893FCA" w:rsidRPr="00893FCA" w:rsidRDefault="00893FCA" w:rsidP="00893FCA">
    <w:pPr>
      <w:jc w:val="center"/>
      <w:rPr>
        <w:rFonts w:ascii="Times New Roman" w:hAnsi="Times New Roman" w:cs="Times New Roman"/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3FAE"/>
    <w:multiLevelType w:val="hybridMultilevel"/>
    <w:tmpl w:val="6ED8BD52"/>
    <w:lvl w:ilvl="0" w:tplc="6480141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B1F7F"/>
    <w:multiLevelType w:val="multilevel"/>
    <w:tmpl w:val="D88C27B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  <w:b/>
      </w:rPr>
    </w:lvl>
  </w:abstractNum>
  <w:abstractNum w:abstractNumId="2" w15:restartNumberingAfterBreak="0">
    <w:nsid w:val="07FC7BDC"/>
    <w:multiLevelType w:val="hybridMultilevel"/>
    <w:tmpl w:val="0F049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B7CF2"/>
    <w:multiLevelType w:val="hybridMultilevel"/>
    <w:tmpl w:val="76F2B812"/>
    <w:lvl w:ilvl="0" w:tplc="5808921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F6A19"/>
    <w:multiLevelType w:val="hybridMultilevel"/>
    <w:tmpl w:val="F0883D20"/>
    <w:lvl w:ilvl="0" w:tplc="C772FE8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26A28B4"/>
    <w:multiLevelType w:val="multilevel"/>
    <w:tmpl w:val="92F2BED2"/>
    <w:lvl w:ilvl="0">
      <w:start w:val="2"/>
      <w:numFmt w:val="decimal"/>
      <w:lvlText w:val="%1"/>
      <w:lvlJc w:val="left"/>
      <w:pPr>
        <w:ind w:left="680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1410687E"/>
    <w:multiLevelType w:val="multilevel"/>
    <w:tmpl w:val="DC24004C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EE148E1"/>
    <w:multiLevelType w:val="hybridMultilevel"/>
    <w:tmpl w:val="053C301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431179"/>
    <w:multiLevelType w:val="multilevel"/>
    <w:tmpl w:val="03CA9DD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173B2B"/>
    <w:multiLevelType w:val="hybridMultilevel"/>
    <w:tmpl w:val="70563300"/>
    <w:lvl w:ilvl="0" w:tplc="77C08DD4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 w15:restartNumberingAfterBreak="0">
    <w:nsid w:val="2A970DFE"/>
    <w:multiLevelType w:val="hybridMultilevel"/>
    <w:tmpl w:val="0082B7A8"/>
    <w:lvl w:ilvl="0" w:tplc="18024508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21C4F"/>
    <w:multiLevelType w:val="hybridMultilevel"/>
    <w:tmpl w:val="68922E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177850"/>
    <w:multiLevelType w:val="hybridMultilevel"/>
    <w:tmpl w:val="053C301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D111E8"/>
    <w:multiLevelType w:val="hybridMultilevel"/>
    <w:tmpl w:val="19F6426A"/>
    <w:lvl w:ilvl="0" w:tplc="9E1C0D2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9125AF"/>
    <w:multiLevelType w:val="multilevel"/>
    <w:tmpl w:val="2550C6CA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6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5" w15:restartNumberingAfterBreak="0">
    <w:nsid w:val="3C1526F7"/>
    <w:multiLevelType w:val="multilevel"/>
    <w:tmpl w:val="360CC1A8"/>
    <w:lvl w:ilvl="0">
      <w:start w:val="2"/>
      <w:numFmt w:val="decimal"/>
      <w:lvlText w:val="%1"/>
      <w:lvlJc w:val="left"/>
      <w:pPr>
        <w:ind w:left="435" w:hanging="435"/>
      </w:pPr>
      <w:rPr>
        <w:rFonts w:ascii="Arial" w:hAnsi="Arial" w:hint="default"/>
        <w:b w:val="0"/>
        <w:sz w:val="20"/>
      </w:rPr>
    </w:lvl>
    <w:lvl w:ilvl="1">
      <w:start w:val="1"/>
      <w:numFmt w:val="decimal"/>
      <w:lvlText w:val="%1.%2"/>
      <w:lvlJc w:val="left"/>
      <w:pPr>
        <w:ind w:left="750" w:hanging="435"/>
      </w:pPr>
      <w:rPr>
        <w:rFonts w:ascii="Arial" w:hAnsi="Arial" w:hint="default"/>
        <w:b w:val="0"/>
        <w:sz w:val="20"/>
      </w:rPr>
    </w:lvl>
    <w:lvl w:ilvl="2">
      <w:start w:val="6"/>
      <w:numFmt w:val="decimal"/>
      <w:lvlText w:val="%1.%2.%3"/>
      <w:lvlJc w:val="left"/>
      <w:pPr>
        <w:ind w:left="1350" w:hanging="72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3">
      <w:start w:val="1"/>
      <w:numFmt w:val="decimal"/>
      <w:lvlText w:val="%1.%2.%3.%4"/>
      <w:lvlJc w:val="left"/>
      <w:pPr>
        <w:ind w:left="1665" w:hanging="720"/>
      </w:pPr>
      <w:rPr>
        <w:rFonts w:ascii="Arial" w:hAnsi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2340" w:hanging="1080"/>
      </w:pPr>
      <w:rPr>
        <w:rFonts w:ascii="Arial" w:hAnsi="Arial"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2655" w:hanging="1080"/>
      </w:pPr>
      <w:rPr>
        <w:rFonts w:ascii="Arial" w:hAnsi="Arial"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3330" w:hanging="1440"/>
      </w:pPr>
      <w:rPr>
        <w:rFonts w:ascii="Arial" w:hAnsi="Arial"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3645" w:hanging="1440"/>
      </w:pPr>
      <w:rPr>
        <w:rFonts w:ascii="Arial" w:hAnsi="Arial"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800"/>
      </w:pPr>
      <w:rPr>
        <w:rFonts w:ascii="Arial" w:hAnsi="Arial" w:hint="default"/>
        <w:b w:val="0"/>
        <w:sz w:val="20"/>
      </w:rPr>
    </w:lvl>
  </w:abstractNum>
  <w:abstractNum w:abstractNumId="16" w15:restartNumberingAfterBreak="0">
    <w:nsid w:val="44F5402E"/>
    <w:multiLevelType w:val="hybridMultilevel"/>
    <w:tmpl w:val="DAE2B55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F2713F"/>
    <w:multiLevelType w:val="hybridMultilevel"/>
    <w:tmpl w:val="336C185E"/>
    <w:lvl w:ilvl="0" w:tplc="FD5A236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F2AE0"/>
    <w:multiLevelType w:val="multilevel"/>
    <w:tmpl w:val="9D94CF8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4D7840E6"/>
    <w:multiLevelType w:val="hybridMultilevel"/>
    <w:tmpl w:val="25E4E63A"/>
    <w:lvl w:ilvl="0" w:tplc="C1DA6034">
      <w:start w:val="25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924C4D"/>
    <w:multiLevelType w:val="hybridMultilevel"/>
    <w:tmpl w:val="3F366E84"/>
    <w:lvl w:ilvl="0" w:tplc="422614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7F63711"/>
    <w:multiLevelType w:val="hybridMultilevel"/>
    <w:tmpl w:val="76F2B812"/>
    <w:lvl w:ilvl="0" w:tplc="5808921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137DF9"/>
    <w:multiLevelType w:val="multilevel"/>
    <w:tmpl w:val="1E6684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9584767"/>
    <w:multiLevelType w:val="multilevel"/>
    <w:tmpl w:val="6E9E27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65CB5C46"/>
    <w:multiLevelType w:val="hybridMultilevel"/>
    <w:tmpl w:val="D15E8904"/>
    <w:lvl w:ilvl="0" w:tplc="B2B8F1EE">
      <w:start w:val="25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2717D1"/>
    <w:multiLevelType w:val="singleLevel"/>
    <w:tmpl w:val="BC6ADFB8"/>
    <w:lvl w:ilvl="0">
      <w:start w:val="2"/>
      <w:numFmt w:val="decimal"/>
      <w:lvlText w:val="(%1)"/>
      <w:lvlJc w:val="left"/>
      <w:pPr>
        <w:tabs>
          <w:tab w:val="num" w:pos="1200"/>
        </w:tabs>
        <w:ind w:left="1200" w:hanging="600"/>
      </w:pPr>
      <w:rPr>
        <w:rFonts w:hint="default"/>
        <w:b w:val="0"/>
        <w:i w:val="0"/>
      </w:rPr>
    </w:lvl>
  </w:abstractNum>
  <w:abstractNum w:abstractNumId="26" w15:restartNumberingAfterBreak="0">
    <w:nsid w:val="69907AD3"/>
    <w:multiLevelType w:val="hybridMultilevel"/>
    <w:tmpl w:val="B900D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55E01"/>
    <w:multiLevelType w:val="hybridMultilevel"/>
    <w:tmpl w:val="CC14CEAC"/>
    <w:lvl w:ilvl="0" w:tplc="9C46D548">
      <w:start w:val="1"/>
      <w:numFmt w:val="lowerLetter"/>
      <w:lvlText w:val="(%1)"/>
      <w:lvlJc w:val="left"/>
      <w:pPr>
        <w:tabs>
          <w:tab w:val="num" w:pos="1200"/>
        </w:tabs>
        <w:ind w:left="120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8" w15:restartNumberingAfterBreak="0">
    <w:nsid w:val="6F206B67"/>
    <w:multiLevelType w:val="hybridMultilevel"/>
    <w:tmpl w:val="CC7411E6"/>
    <w:lvl w:ilvl="0" w:tplc="2D2C4B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5C43C3"/>
    <w:multiLevelType w:val="hybridMultilevel"/>
    <w:tmpl w:val="146E0B8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E0525F"/>
    <w:multiLevelType w:val="hybridMultilevel"/>
    <w:tmpl w:val="3CC49240"/>
    <w:lvl w:ilvl="0" w:tplc="42947B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AF02405"/>
    <w:multiLevelType w:val="hybridMultilevel"/>
    <w:tmpl w:val="146E0B8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082ACB"/>
    <w:multiLevelType w:val="hybridMultilevel"/>
    <w:tmpl w:val="885E0CEC"/>
    <w:lvl w:ilvl="0" w:tplc="ADB6AF6E">
      <w:start w:val="3"/>
      <w:numFmt w:val="decimal"/>
      <w:lvlText w:val="(%1)"/>
      <w:lvlJc w:val="left"/>
      <w:pPr>
        <w:tabs>
          <w:tab w:val="num" w:pos="1200"/>
        </w:tabs>
        <w:ind w:left="120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3" w15:restartNumberingAfterBreak="0">
    <w:nsid w:val="7FE8490C"/>
    <w:multiLevelType w:val="hybridMultilevel"/>
    <w:tmpl w:val="F05A71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207002">
    <w:abstractNumId w:val="18"/>
  </w:num>
  <w:num w:numId="2" w16cid:durableId="481197502">
    <w:abstractNumId w:val="2"/>
  </w:num>
  <w:num w:numId="3" w16cid:durableId="383338229">
    <w:abstractNumId w:val="26"/>
  </w:num>
  <w:num w:numId="4" w16cid:durableId="2011788422">
    <w:abstractNumId w:val="20"/>
  </w:num>
  <w:num w:numId="5" w16cid:durableId="1721904942">
    <w:abstractNumId w:val="30"/>
  </w:num>
  <w:num w:numId="6" w16cid:durableId="1887332783">
    <w:abstractNumId w:val="4"/>
  </w:num>
  <w:num w:numId="7" w16cid:durableId="916016445">
    <w:abstractNumId w:val="7"/>
  </w:num>
  <w:num w:numId="8" w16cid:durableId="1784030666">
    <w:abstractNumId w:val="12"/>
  </w:num>
  <w:num w:numId="9" w16cid:durableId="561602943">
    <w:abstractNumId w:val="23"/>
  </w:num>
  <w:num w:numId="10" w16cid:durableId="488058402">
    <w:abstractNumId w:val="27"/>
  </w:num>
  <w:num w:numId="11" w16cid:durableId="480998668">
    <w:abstractNumId w:val="5"/>
  </w:num>
  <w:num w:numId="12" w16cid:durableId="1838766000">
    <w:abstractNumId w:val="6"/>
  </w:num>
  <w:num w:numId="13" w16cid:durableId="959460289">
    <w:abstractNumId w:val="11"/>
  </w:num>
  <w:num w:numId="14" w16cid:durableId="64962196">
    <w:abstractNumId w:val="22"/>
  </w:num>
  <w:num w:numId="15" w16cid:durableId="1699743167">
    <w:abstractNumId w:val="10"/>
  </w:num>
  <w:num w:numId="16" w16cid:durableId="491456656">
    <w:abstractNumId w:val="9"/>
  </w:num>
  <w:num w:numId="17" w16cid:durableId="1229193732">
    <w:abstractNumId w:val="25"/>
  </w:num>
  <w:num w:numId="18" w16cid:durableId="1144740121">
    <w:abstractNumId w:val="19"/>
  </w:num>
  <w:num w:numId="19" w16cid:durableId="1827433768">
    <w:abstractNumId w:val="24"/>
  </w:num>
  <w:num w:numId="20" w16cid:durableId="2035883435">
    <w:abstractNumId w:val="1"/>
  </w:num>
  <w:num w:numId="21" w16cid:durableId="319962367">
    <w:abstractNumId w:val="32"/>
  </w:num>
  <w:num w:numId="22" w16cid:durableId="802306214">
    <w:abstractNumId w:val="31"/>
  </w:num>
  <w:num w:numId="23" w16cid:durableId="1644508870">
    <w:abstractNumId w:val="29"/>
  </w:num>
  <w:num w:numId="24" w16cid:durableId="293366663">
    <w:abstractNumId w:val="33"/>
  </w:num>
  <w:num w:numId="25" w16cid:durableId="1752191277">
    <w:abstractNumId w:val="21"/>
  </w:num>
  <w:num w:numId="26" w16cid:durableId="44961061">
    <w:abstractNumId w:val="3"/>
  </w:num>
  <w:num w:numId="27" w16cid:durableId="2066636838">
    <w:abstractNumId w:val="16"/>
  </w:num>
  <w:num w:numId="28" w16cid:durableId="474836702">
    <w:abstractNumId w:val="8"/>
  </w:num>
  <w:num w:numId="29" w16cid:durableId="141892621">
    <w:abstractNumId w:val="15"/>
  </w:num>
  <w:num w:numId="30" w16cid:durableId="1209875400">
    <w:abstractNumId w:val="14"/>
  </w:num>
  <w:num w:numId="31" w16cid:durableId="1693457684">
    <w:abstractNumId w:val="0"/>
  </w:num>
  <w:num w:numId="32" w16cid:durableId="1249539649">
    <w:abstractNumId w:val="17"/>
  </w:num>
  <w:num w:numId="33" w16cid:durableId="1597057260">
    <w:abstractNumId w:val="28"/>
  </w:num>
  <w:num w:numId="34" w16cid:durableId="771121200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2B1"/>
    <w:rsid w:val="00000014"/>
    <w:rsid w:val="000065B4"/>
    <w:rsid w:val="00007F30"/>
    <w:rsid w:val="00010072"/>
    <w:rsid w:val="00010509"/>
    <w:rsid w:val="000135E5"/>
    <w:rsid w:val="000144F9"/>
    <w:rsid w:val="00014815"/>
    <w:rsid w:val="000169EC"/>
    <w:rsid w:val="000216E2"/>
    <w:rsid w:val="00025DB6"/>
    <w:rsid w:val="00026F3A"/>
    <w:rsid w:val="00027096"/>
    <w:rsid w:val="00031FEE"/>
    <w:rsid w:val="00032FFE"/>
    <w:rsid w:val="00033C17"/>
    <w:rsid w:val="00037CDF"/>
    <w:rsid w:val="00041186"/>
    <w:rsid w:val="000432AB"/>
    <w:rsid w:val="0004515F"/>
    <w:rsid w:val="00045598"/>
    <w:rsid w:val="00055C38"/>
    <w:rsid w:val="000560E1"/>
    <w:rsid w:val="00056CB2"/>
    <w:rsid w:val="000610FB"/>
    <w:rsid w:val="00062330"/>
    <w:rsid w:val="00072BB4"/>
    <w:rsid w:val="00072DF8"/>
    <w:rsid w:val="00074E63"/>
    <w:rsid w:val="00077AAB"/>
    <w:rsid w:val="0008332D"/>
    <w:rsid w:val="0008357E"/>
    <w:rsid w:val="0008616C"/>
    <w:rsid w:val="00086C3B"/>
    <w:rsid w:val="00087C3A"/>
    <w:rsid w:val="00093F25"/>
    <w:rsid w:val="00095F07"/>
    <w:rsid w:val="00096186"/>
    <w:rsid w:val="000963DC"/>
    <w:rsid w:val="00096BE1"/>
    <w:rsid w:val="00096C77"/>
    <w:rsid w:val="000971AA"/>
    <w:rsid w:val="000A3285"/>
    <w:rsid w:val="000A48A4"/>
    <w:rsid w:val="000A48B3"/>
    <w:rsid w:val="000B739A"/>
    <w:rsid w:val="000C09FD"/>
    <w:rsid w:val="000C0D80"/>
    <w:rsid w:val="000D460E"/>
    <w:rsid w:val="000E356B"/>
    <w:rsid w:val="000E4577"/>
    <w:rsid w:val="000E4CF8"/>
    <w:rsid w:val="000F3C62"/>
    <w:rsid w:val="001016A5"/>
    <w:rsid w:val="001042DA"/>
    <w:rsid w:val="00115EA0"/>
    <w:rsid w:val="00130005"/>
    <w:rsid w:val="001313EB"/>
    <w:rsid w:val="001315B0"/>
    <w:rsid w:val="00131F0D"/>
    <w:rsid w:val="00137BE2"/>
    <w:rsid w:val="001437AC"/>
    <w:rsid w:val="00151D62"/>
    <w:rsid w:val="00152420"/>
    <w:rsid w:val="00152890"/>
    <w:rsid w:val="00153974"/>
    <w:rsid w:val="00156626"/>
    <w:rsid w:val="00170BB6"/>
    <w:rsid w:val="0017113E"/>
    <w:rsid w:val="0017335E"/>
    <w:rsid w:val="00180650"/>
    <w:rsid w:val="00186340"/>
    <w:rsid w:val="00191E22"/>
    <w:rsid w:val="00193691"/>
    <w:rsid w:val="001952F9"/>
    <w:rsid w:val="001A2AA4"/>
    <w:rsid w:val="001A2FE7"/>
    <w:rsid w:val="001A4980"/>
    <w:rsid w:val="001A51A3"/>
    <w:rsid w:val="001A73FD"/>
    <w:rsid w:val="001B031F"/>
    <w:rsid w:val="001C0160"/>
    <w:rsid w:val="001C4DCC"/>
    <w:rsid w:val="001C549D"/>
    <w:rsid w:val="001D1132"/>
    <w:rsid w:val="001D121D"/>
    <w:rsid w:val="001D364B"/>
    <w:rsid w:val="001E1858"/>
    <w:rsid w:val="001E1A61"/>
    <w:rsid w:val="001F2F47"/>
    <w:rsid w:val="001F4B7D"/>
    <w:rsid w:val="001F62C0"/>
    <w:rsid w:val="00200EBB"/>
    <w:rsid w:val="00201934"/>
    <w:rsid w:val="002078BB"/>
    <w:rsid w:val="002126B8"/>
    <w:rsid w:val="0021282B"/>
    <w:rsid w:val="002136C8"/>
    <w:rsid w:val="00216BBD"/>
    <w:rsid w:val="00221A98"/>
    <w:rsid w:val="002226E1"/>
    <w:rsid w:val="0022645E"/>
    <w:rsid w:val="002267AA"/>
    <w:rsid w:val="00227B84"/>
    <w:rsid w:val="002363F0"/>
    <w:rsid w:val="002419D1"/>
    <w:rsid w:val="00245E2B"/>
    <w:rsid w:val="0024607F"/>
    <w:rsid w:val="002528B0"/>
    <w:rsid w:val="00253540"/>
    <w:rsid w:val="002541A0"/>
    <w:rsid w:val="00263A6A"/>
    <w:rsid w:val="00264ED7"/>
    <w:rsid w:val="00267DA2"/>
    <w:rsid w:val="0027157F"/>
    <w:rsid w:val="00275380"/>
    <w:rsid w:val="00276285"/>
    <w:rsid w:val="002762F8"/>
    <w:rsid w:val="0028222D"/>
    <w:rsid w:val="0028352D"/>
    <w:rsid w:val="0028383A"/>
    <w:rsid w:val="00285366"/>
    <w:rsid w:val="002861AC"/>
    <w:rsid w:val="00286813"/>
    <w:rsid w:val="0029015F"/>
    <w:rsid w:val="00290209"/>
    <w:rsid w:val="002917EB"/>
    <w:rsid w:val="002944A3"/>
    <w:rsid w:val="00296DB8"/>
    <w:rsid w:val="002A0ACF"/>
    <w:rsid w:val="002A1992"/>
    <w:rsid w:val="002A457D"/>
    <w:rsid w:val="002B644F"/>
    <w:rsid w:val="002C18B5"/>
    <w:rsid w:val="002C6AE3"/>
    <w:rsid w:val="002C72F1"/>
    <w:rsid w:val="002D3082"/>
    <w:rsid w:val="002D4F0C"/>
    <w:rsid w:val="002D7D5B"/>
    <w:rsid w:val="002E1847"/>
    <w:rsid w:val="002E1DF3"/>
    <w:rsid w:val="002E417F"/>
    <w:rsid w:val="002E5082"/>
    <w:rsid w:val="002E5C37"/>
    <w:rsid w:val="002E6643"/>
    <w:rsid w:val="002E7A9E"/>
    <w:rsid w:val="002F4516"/>
    <w:rsid w:val="002F6DC3"/>
    <w:rsid w:val="002F6DEA"/>
    <w:rsid w:val="00300782"/>
    <w:rsid w:val="0030289D"/>
    <w:rsid w:val="00304124"/>
    <w:rsid w:val="00304938"/>
    <w:rsid w:val="00311795"/>
    <w:rsid w:val="00311F8D"/>
    <w:rsid w:val="00313108"/>
    <w:rsid w:val="00313308"/>
    <w:rsid w:val="003179F7"/>
    <w:rsid w:val="003243D7"/>
    <w:rsid w:val="00333161"/>
    <w:rsid w:val="0033710C"/>
    <w:rsid w:val="00337B9E"/>
    <w:rsid w:val="0034564F"/>
    <w:rsid w:val="00354F1B"/>
    <w:rsid w:val="003659DB"/>
    <w:rsid w:val="003723B7"/>
    <w:rsid w:val="00372F42"/>
    <w:rsid w:val="00372FB9"/>
    <w:rsid w:val="003758E9"/>
    <w:rsid w:val="00375EE9"/>
    <w:rsid w:val="003805CA"/>
    <w:rsid w:val="00380E51"/>
    <w:rsid w:val="00380ECD"/>
    <w:rsid w:val="00381409"/>
    <w:rsid w:val="00383291"/>
    <w:rsid w:val="003921CC"/>
    <w:rsid w:val="003B2E34"/>
    <w:rsid w:val="003C16A2"/>
    <w:rsid w:val="003C1C70"/>
    <w:rsid w:val="003C3281"/>
    <w:rsid w:val="003C3358"/>
    <w:rsid w:val="003C615A"/>
    <w:rsid w:val="003C66E3"/>
    <w:rsid w:val="003C67EF"/>
    <w:rsid w:val="003C6A04"/>
    <w:rsid w:val="003C7293"/>
    <w:rsid w:val="003D111B"/>
    <w:rsid w:val="003D1F77"/>
    <w:rsid w:val="003D3584"/>
    <w:rsid w:val="003D5529"/>
    <w:rsid w:val="003D7ADF"/>
    <w:rsid w:val="003E7919"/>
    <w:rsid w:val="003F0B83"/>
    <w:rsid w:val="003F1345"/>
    <w:rsid w:val="003F1AD0"/>
    <w:rsid w:val="003F315D"/>
    <w:rsid w:val="003F5879"/>
    <w:rsid w:val="0040005E"/>
    <w:rsid w:val="004062AE"/>
    <w:rsid w:val="004100C1"/>
    <w:rsid w:val="00412840"/>
    <w:rsid w:val="00414D0D"/>
    <w:rsid w:val="00417C54"/>
    <w:rsid w:val="00420818"/>
    <w:rsid w:val="00420ED8"/>
    <w:rsid w:val="00426044"/>
    <w:rsid w:val="004266D7"/>
    <w:rsid w:val="004271EC"/>
    <w:rsid w:val="004322D6"/>
    <w:rsid w:val="00435EBA"/>
    <w:rsid w:val="00443ED1"/>
    <w:rsid w:val="004467BE"/>
    <w:rsid w:val="00453CDB"/>
    <w:rsid w:val="004545D7"/>
    <w:rsid w:val="00454B5E"/>
    <w:rsid w:val="00455A29"/>
    <w:rsid w:val="0046326F"/>
    <w:rsid w:val="00465AE6"/>
    <w:rsid w:val="0047120F"/>
    <w:rsid w:val="00477122"/>
    <w:rsid w:val="00491044"/>
    <w:rsid w:val="004924CD"/>
    <w:rsid w:val="00494038"/>
    <w:rsid w:val="00497479"/>
    <w:rsid w:val="004A1C58"/>
    <w:rsid w:val="004A335B"/>
    <w:rsid w:val="004A4E01"/>
    <w:rsid w:val="004B2302"/>
    <w:rsid w:val="004B2ED0"/>
    <w:rsid w:val="004B316F"/>
    <w:rsid w:val="004B3FCC"/>
    <w:rsid w:val="004C2172"/>
    <w:rsid w:val="004C25FA"/>
    <w:rsid w:val="004C429A"/>
    <w:rsid w:val="004C7DF3"/>
    <w:rsid w:val="004C7FD2"/>
    <w:rsid w:val="004D0470"/>
    <w:rsid w:val="004D3D7A"/>
    <w:rsid w:val="004E3508"/>
    <w:rsid w:val="004E4C87"/>
    <w:rsid w:val="004E7837"/>
    <w:rsid w:val="004F02F0"/>
    <w:rsid w:val="004F0D5A"/>
    <w:rsid w:val="004F3546"/>
    <w:rsid w:val="004F395E"/>
    <w:rsid w:val="004F4C69"/>
    <w:rsid w:val="004F653C"/>
    <w:rsid w:val="00502438"/>
    <w:rsid w:val="00503AD2"/>
    <w:rsid w:val="00506BCD"/>
    <w:rsid w:val="00507734"/>
    <w:rsid w:val="0051119E"/>
    <w:rsid w:val="0052105E"/>
    <w:rsid w:val="00527304"/>
    <w:rsid w:val="00527C99"/>
    <w:rsid w:val="005364E7"/>
    <w:rsid w:val="005423E0"/>
    <w:rsid w:val="005432E6"/>
    <w:rsid w:val="005447E4"/>
    <w:rsid w:val="00544AAC"/>
    <w:rsid w:val="005475B0"/>
    <w:rsid w:val="005520FD"/>
    <w:rsid w:val="00552603"/>
    <w:rsid w:val="00553447"/>
    <w:rsid w:val="0055400F"/>
    <w:rsid w:val="005555B4"/>
    <w:rsid w:val="00561A96"/>
    <w:rsid w:val="005648D6"/>
    <w:rsid w:val="00577668"/>
    <w:rsid w:val="00590F5C"/>
    <w:rsid w:val="005934A7"/>
    <w:rsid w:val="005A0E63"/>
    <w:rsid w:val="005A14D7"/>
    <w:rsid w:val="005A1704"/>
    <w:rsid w:val="005A56F7"/>
    <w:rsid w:val="005A612D"/>
    <w:rsid w:val="005B0CEC"/>
    <w:rsid w:val="005B20B1"/>
    <w:rsid w:val="005B2B45"/>
    <w:rsid w:val="005B64CC"/>
    <w:rsid w:val="005B67B9"/>
    <w:rsid w:val="005B6ED4"/>
    <w:rsid w:val="005C32EF"/>
    <w:rsid w:val="005C6DA1"/>
    <w:rsid w:val="005D08B8"/>
    <w:rsid w:val="005D15EF"/>
    <w:rsid w:val="005D252E"/>
    <w:rsid w:val="005D53F2"/>
    <w:rsid w:val="005D5A78"/>
    <w:rsid w:val="005D6486"/>
    <w:rsid w:val="005E11C3"/>
    <w:rsid w:val="005E23CA"/>
    <w:rsid w:val="005E2BF3"/>
    <w:rsid w:val="005E2BF5"/>
    <w:rsid w:val="005E5F16"/>
    <w:rsid w:val="005F39FC"/>
    <w:rsid w:val="005F457A"/>
    <w:rsid w:val="005F5271"/>
    <w:rsid w:val="005F702A"/>
    <w:rsid w:val="006138E3"/>
    <w:rsid w:val="00613EF2"/>
    <w:rsid w:val="00614BC4"/>
    <w:rsid w:val="00614C4B"/>
    <w:rsid w:val="00616E87"/>
    <w:rsid w:val="0061795B"/>
    <w:rsid w:val="00620A93"/>
    <w:rsid w:val="00622E58"/>
    <w:rsid w:val="00623BA6"/>
    <w:rsid w:val="00631135"/>
    <w:rsid w:val="006349B3"/>
    <w:rsid w:val="006438AC"/>
    <w:rsid w:val="00650BC7"/>
    <w:rsid w:val="00650E0F"/>
    <w:rsid w:val="0065195D"/>
    <w:rsid w:val="00660307"/>
    <w:rsid w:val="00660EF0"/>
    <w:rsid w:val="00663257"/>
    <w:rsid w:val="00664168"/>
    <w:rsid w:val="00667016"/>
    <w:rsid w:val="006709D3"/>
    <w:rsid w:val="00692765"/>
    <w:rsid w:val="00693123"/>
    <w:rsid w:val="006939E6"/>
    <w:rsid w:val="00696544"/>
    <w:rsid w:val="006972D6"/>
    <w:rsid w:val="0069770F"/>
    <w:rsid w:val="006A0812"/>
    <w:rsid w:val="006A4AE3"/>
    <w:rsid w:val="006A69A7"/>
    <w:rsid w:val="006B161C"/>
    <w:rsid w:val="006B45C7"/>
    <w:rsid w:val="006B799E"/>
    <w:rsid w:val="006D0BA5"/>
    <w:rsid w:val="006D1057"/>
    <w:rsid w:val="006D1787"/>
    <w:rsid w:val="006D1A4D"/>
    <w:rsid w:val="006D1CD6"/>
    <w:rsid w:val="006D2C83"/>
    <w:rsid w:val="006D710C"/>
    <w:rsid w:val="006E2502"/>
    <w:rsid w:val="006E572B"/>
    <w:rsid w:val="006E59A1"/>
    <w:rsid w:val="006E7B75"/>
    <w:rsid w:val="006F4886"/>
    <w:rsid w:val="00702805"/>
    <w:rsid w:val="0071075C"/>
    <w:rsid w:val="00711952"/>
    <w:rsid w:val="0071426D"/>
    <w:rsid w:val="00714524"/>
    <w:rsid w:val="0072196E"/>
    <w:rsid w:val="00721A26"/>
    <w:rsid w:val="00724497"/>
    <w:rsid w:val="007443CC"/>
    <w:rsid w:val="007529DB"/>
    <w:rsid w:val="007535DE"/>
    <w:rsid w:val="00753D93"/>
    <w:rsid w:val="00755511"/>
    <w:rsid w:val="00760F94"/>
    <w:rsid w:val="00762A83"/>
    <w:rsid w:val="00764A00"/>
    <w:rsid w:val="00764E31"/>
    <w:rsid w:val="00766C3B"/>
    <w:rsid w:val="00767CB6"/>
    <w:rsid w:val="00767EE4"/>
    <w:rsid w:val="007731BB"/>
    <w:rsid w:val="00773420"/>
    <w:rsid w:val="007739A1"/>
    <w:rsid w:val="00773A44"/>
    <w:rsid w:val="007747E6"/>
    <w:rsid w:val="007760C4"/>
    <w:rsid w:val="007843E9"/>
    <w:rsid w:val="0078686D"/>
    <w:rsid w:val="00787F6E"/>
    <w:rsid w:val="007921BD"/>
    <w:rsid w:val="00793553"/>
    <w:rsid w:val="007955E6"/>
    <w:rsid w:val="007A1CE5"/>
    <w:rsid w:val="007A21A4"/>
    <w:rsid w:val="007A50F5"/>
    <w:rsid w:val="007A69C4"/>
    <w:rsid w:val="007B0C69"/>
    <w:rsid w:val="007B2F75"/>
    <w:rsid w:val="007B393C"/>
    <w:rsid w:val="007B3A2A"/>
    <w:rsid w:val="007B3A9F"/>
    <w:rsid w:val="007C66DA"/>
    <w:rsid w:val="007C750F"/>
    <w:rsid w:val="007D08FB"/>
    <w:rsid w:val="007D0AA3"/>
    <w:rsid w:val="007D1214"/>
    <w:rsid w:val="007D20FF"/>
    <w:rsid w:val="007D7B87"/>
    <w:rsid w:val="007D7F56"/>
    <w:rsid w:val="007E1DCA"/>
    <w:rsid w:val="007E28FB"/>
    <w:rsid w:val="007E29A5"/>
    <w:rsid w:val="007E4A1E"/>
    <w:rsid w:val="007E5FB4"/>
    <w:rsid w:val="007E7240"/>
    <w:rsid w:val="007F1D16"/>
    <w:rsid w:val="007F2C25"/>
    <w:rsid w:val="007F3791"/>
    <w:rsid w:val="007F63E2"/>
    <w:rsid w:val="007F6ECD"/>
    <w:rsid w:val="00800CC7"/>
    <w:rsid w:val="00812A7C"/>
    <w:rsid w:val="00814B55"/>
    <w:rsid w:val="008151F6"/>
    <w:rsid w:val="00816975"/>
    <w:rsid w:val="00822753"/>
    <w:rsid w:val="0082451F"/>
    <w:rsid w:val="008249A3"/>
    <w:rsid w:val="008303B0"/>
    <w:rsid w:val="00832C52"/>
    <w:rsid w:val="00832ED6"/>
    <w:rsid w:val="00835CEA"/>
    <w:rsid w:val="008438BB"/>
    <w:rsid w:val="00843CD8"/>
    <w:rsid w:val="008500DD"/>
    <w:rsid w:val="008512A0"/>
    <w:rsid w:val="008526E5"/>
    <w:rsid w:val="0085327C"/>
    <w:rsid w:val="00861F4A"/>
    <w:rsid w:val="0087061F"/>
    <w:rsid w:val="00872D4E"/>
    <w:rsid w:val="00873422"/>
    <w:rsid w:val="00875C62"/>
    <w:rsid w:val="008767AD"/>
    <w:rsid w:val="00883372"/>
    <w:rsid w:val="00892301"/>
    <w:rsid w:val="0089250E"/>
    <w:rsid w:val="00892C79"/>
    <w:rsid w:val="00892C8F"/>
    <w:rsid w:val="00893FCA"/>
    <w:rsid w:val="008959C8"/>
    <w:rsid w:val="008973C6"/>
    <w:rsid w:val="00897817"/>
    <w:rsid w:val="00897E92"/>
    <w:rsid w:val="008B0E0F"/>
    <w:rsid w:val="008B3014"/>
    <w:rsid w:val="008B4BDC"/>
    <w:rsid w:val="008C02D9"/>
    <w:rsid w:val="008C08F2"/>
    <w:rsid w:val="008C4F5E"/>
    <w:rsid w:val="008C4FF8"/>
    <w:rsid w:val="008C5ECF"/>
    <w:rsid w:val="008C6131"/>
    <w:rsid w:val="008C6BCF"/>
    <w:rsid w:val="008D32E4"/>
    <w:rsid w:val="008D4E54"/>
    <w:rsid w:val="008D584F"/>
    <w:rsid w:val="008D6980"/>
    <w:rsid w:val="008E2DE9"/>
    <w:rsid w:val="008E3137"/>
    <w:rsid w:val="008E4D36"/>
    <w:rsid w:val="008E5C6C"/>
    <w:rsid w:val="008E704E"/>
    <w:rsid w:val="008F180E"/>
    <w:rsid w:val="008F480F"/>
    <w:rsid w:val="008F6FD3"/>
    <w:rsid w:val="008F7200"/>
    <w:rsid w:val="008F7E47"/>
    <w:rsid w:val="00901002"/>
    <w:rsid w:val="009135B5"/>
    <w:rsid w:val="00920507"/>
    <w:rsid w:val="00920B5D"/>
    <w:rsid w:val="00933C6C"/>
    <w:rsid w:val="00934AB6"/>
    <w:rsid w:val="0093629B"/>
    <w:rsid w:val="009368E3"/>
    <w:rsid w:val="00941E08"/>
    <w:rsid w:val="009534CF"/>
    <w:rsid w:val="009546EA"/>
    <w:rsid w:val="00954A63"/>
    <w:rsid w:val="009662B1"/>
    <w:rsid w:val="0097640E"/>
    <w:rsid w:val="00977E33"/>
    <w:rsid w:val="009813D2"/>
    <w:rsid w:val="0098386D"/>
    <w:rsid w:val="009A42FF"/>
    <w:rsid w:val="009A66AE"/>
    <w:rsid w:val="009A79B1"/>
    <w:rsid w:val="009A7C66"/>
    <w:rsid w:val="009B3814"/>
    <w:rsid w:val="009B5AE2"/>
    <w:rsid w:val="009B643D"/>
    <w:rsid w:val="009B66C6"/>
    <w:rsid w:val="009C1325"/>
    <w:rsid w:val="009C305C"/>
    <w:rsid w:val="009C6076"/>
    <w:rsid w:val="009D0916"/>
    <w:rsid w:val="009D71EA"/>
    <w:rsid w:val="009D78CE"/>
    <w:rsid w:val="009E2D14"/>
    <w:rsid w:val="009E2FA6"/>
    <w:rsid w:val="009E38AC"/>
    <w:rsid w:val="009E5209"/>
    <w:rsid w:val="00A04F4B"/>
    <w:rsid w:val="00A05D94"/>
    <w:rsid w:val="00A10601"/>
    <w:rsid w:val="00A13AD4"/>
    <w:rsid w:val="00A154F1"/>
    <w:rsid w:val="00A16EC2"/>
    <w:rsid w:val="00A2214C"/>
    <w:rsid w:val="00A241B6"/>
    <w:rsid w:val="00A25643"/>
    <w:rsid w:val="00A26D63"/>
    <w:rsid w:val="00A30DD7"/>
    <w:rsid w:val="00A31756"/>
    <w:rsid w:val="00A3413D"/>
    <w:rsid w:val="00A3415A"/>
    <w:rsid w:val="00A4287E"/>
    <w:rsid w:val="00A43354"/>
    <w:rsid w:val="00A4578A"/>
    <w:rsid w:val="00A5118C"/>
    <w:rsid w:val="00A611E0"/>
    <w:rsid w:val="00A65EE0"/>
    <w:rsid w:val="00A66B50"/>
    <w:rsid w:val="00A67E90"/>
    <w:rsid w:val="00A73F70"/>
    <w:rsid w:val="00A74C9D"/>
    <w:rsid w:val="00A8276F"/>
    <w:rsid w:val="00A865C9"/>
    <w:rsid w:val="00A90581"/>
    <w:rsid w:val="00A90C5A"/>
    <w:rsid w:val="00A95F38"/>
    <w:rsid w:val="00A96F69"/>
    <w:rsid w:val="00AA06A2"/>
    <w:rsid w:val="00AA1912"/>
    <w:rsid w:val="00AA22CB"/>
    <w:rsid w:val="00AA3976"/>
    <w:rsid w:val="00AA3B1A"/>
    <w:rsid w:val="00AA3C02"/>
    <w:rsid w:val="00AA5183"/>
    <w:rsid w:val="00AB1F25"/>
    <w:rsid w:val="00AB28C7"/>
    <w:rsid w:val="00AB2C41"/>
    <w:rsid w:val="00AB380E"/>
    <w:rsid w:val="00AB4E21"/>
    <w:rsid w:val="00AB58D2"/>
    <w:rsid w:val="00AB6DEE"/>
    <w:rsid w:val="00AC225E"/>
    <w:rsid w:val="00AC3CF2"/>
    <w:rsid w:val="00AC5821"/>
    <w:rsid w:val="00AD13E7"/>
    <w:rsid w:val="00AD1E47"/>
    <w:rsid w:val="00AD26B3"/>
    <w:rsid w:val="00AD3648"/>
    <w:rsid w:val="00AD3F01"/>
    <w:rsid w:val="00AE72B5"/>
    <w:rsid w:val="00AE7752"/>
    <w:rsid w:val="00AF0640"/>
    <w:rsid w:val="00AF3AE6"/>
    <w:rsid w:val="00AF4FC6"/>
    <w:rsid w:val="00B01563"/>
    <w:rsid w:val="00B040CA"/>
    <w:rsid w:val="00B06776"/>
    <w:rsid w:val="00B06FDE"/>
    <w:rsid w:val="00B10E03"/>
    <w:rsid w:val="00B1534C"/>
    <w:rsid w:val="00B21A07"/>
    <w:rsid w:val="00B235B2"/>
    <w:rsid w:val="00B36512"/>
    <w:rsid w:val="00B37D20"/>
    <w:rsid w:val="00B40C8F"/>
    <w:rsid w:val="00B41865"/>
    <w:rsid w:val="00B52567"/>
    <w:rsid w:val="00B52BC3"/>
    <w:rsid w:val="00B537C7"/>
    <w:rsid w:val="00B544F7"/>
    <w:rsid w:val="00B6077A"/>
    <w:rsid w:val="00B6134A"/>
    <w:rsid w:val="00B64F1C"/>
    <w:rsid w:val="00B65186"/>
    <w:rsid w:val="00B65973"/>
    <w:rsid w:val="00B722A4"/>
    <w:rsid w:val="00B75A64"/>
    <w:rsid w:val="00B769FB"/>
    <w:rsid w:val="00B850BE"/>
    <w:rsid w:val="00B851F3"/>
    <w:rsid w:val="00B900D3"/>
    <w:rsid w:val="00B9036C"/>
    <w:rsid w:val="00B93A84"/>
    <w:rsid w:val="00B940ED"/>
    <w:rsid w:val="00B9525C"/>
    <w:rsid w:val="00B95ABC"/>
    <w:rsid w:val="00BA0BB7"/>
    <w:rsid w:val="00BA5785"/>
    <w:rsid w:val="00BA66AD"/>
    <w:rsid w:val="00BB3860"/>
    <w:rsid w:val="00BB3903"/>
    <w:rsid w:val="00BB3970"/>
    <w:rsid w:val="00BB4FD4"/>
    <w:rsid w:val="00BB5F1E"/>
    <w:rsid w:val="00BC00B7"/>
    <w:rsid w:val="00BC09BA"/>
    <w:rsid w:val="00BC49EA"/>
    <w:rsid w:val="00BD08DA"/>
    <w:rsid w:val="00BD4D2F"/>
    <w:rsid w:val="00BE27B7"/>
    <w:rsid w:val="00BE4482"/>
    <w:rsid w:val="00BE6F3E"/>
    <w:rsid w:val="00BE7E5A"/>
    <w:rsid w:val="00BF0074"/>
    <w:rsid w:val="00BF5E94"/>
    <w:rsid w:val="00BF7104"/>
    <w:rsid w:val="00BF76B6"/>
    <w:rsid w:val="00C150AB"/>
    <w:rsid w:val="00C21534"/>
    <w:rsid w:val="00C24825"/>
    <w:rsid w:val="00C2604F"/>
    <w:rsid w:val="00C36F3A"/>
    <w:rsid w:val="00C371FD"/>
    <w:rsid w:val="00C500F8"/>
    <w:rsid w:val="00C50CD2"/>
    <w:rsid w:val="00C51D5D"/>
    <w:rsid w:val="00C53BCB"/>
    <w:rsid w:val="00C623B9"/>
    <w:rsid w:val="00C641BE"/>
    <w:rsid w:val="00C65C10"/>
    <w:rsid w:val="00C669B1"/>
    <w:rsid w:val="00C72B45"/>
    <w:rsid w:val="00C73296"/>
    <w:rsid w:val="00C8399F"/>
    <w:rsid w:val="00C922AE"/>
    <w:rsid w:val="00C959C7"/>
    <w:rsid w:val="00C9636E"/>
    <w:rsid w:val="00C97034"/>
    <w:rsid w:val="00C970E0"/>
    <w:rsid w:val="00CA27F7"/>
    <w:rsid w:val="00CA3935"/>
    <w:rsid w:val="00CB59C3"/>
    <w:rsid w:val="00CB650A"/>
    <w:rsid w:val="00CB680E"/>
    <w:rsid w:val="00CB6925"/>
    <w:rsid w:val="00CC4340"/>
    <w:rsid w:val="00CC5450"/>
    <w:rsid w:val="00CC7120"/>
    <w:rsid w:val="00CD3961"/>
    <w:rsid w:val="00CD5209"/>
    <w:rsid w:val="00CE0562"/>
    <w:rsid w:val="00CE2018"/>
    <w:rsid w:val="00CE2187"/>
    <w:rsid w:val="00CE4552"/>
    <w:rsid w:val="00CE698F"/>
    <w:rsid w:val="00CF0A06"/>
    <w:rsid w:val="00CF1C7A"/>
    <w:rsid w:val="00CF27F7"/>
    <w:rsid w:val="00CF48DE"/>
    <w:rsid w:val="00CF79F0"/>
    <w:rsid w:val="00D0005D"/>
    <w:rsid w:val="00D11827"/>
    <w:rsid w:val="00D13B03"/>
    <w:rsid w:val="00D13FA7"/>
    <w:rsid w:val="00D14A07"/>
    <w:rsid w:val="00D21735"/>
    <w:rsid w:val="00D2232F"/>
    <w:rsid w:val="00D23697"/>
    <w:rsid w:val="00D236C3"/>
    <w:rsid w:val="00D238D1"/>
    <w:rsid w:val="00D27D05"/>
    <w:rsid w:val="00D27D1E"/>
    <w:rsid w:val="00D316C1"/>
    <w:rsid w:val="00D31D8F"/>
    <w:rsid w:val="00D3223B"/>
    <w:rsid w:val="00D37BBE"/>
    <w:rsid w:val="00D37EE4"/>
    <w:rsid w:val="00D41902"/>
    <w:rsid w:val="00D433F6"/>
    <w:rsid w:val="00D44672"/>
    <w:rsid w:val="00D47610"/>
    <w:rsid w:val="00D47CB0"/>
    <w:rsid w:val="00D47CF2"/>
    <w:rsid w:val="00D5078B"/>
    <w:rsid w:val="00D524A9"/>
    <w:rsid w:val="00D52B22"/>
    <w:rsid w:val="00D53A16"/>
    <w:rsid w:val="00D55A2E"/>
    <w:rsid w:val="00D5659A"/>
    <w:rsid w:val="00D611E7"/>
    <w:rsid w:val="00D61B1B"/>
    <w:rsid w:val="00D73422"/>
    <w:rsid w:val="00D75173"/>
    <w:rsid w:val="00D75816"/>
    <w:rsid w:val="00D75D84"/>
    <w:rsid w:val="00D81A2D"/>
    <w:rsid w:val="00D84F5E"/>
    <w:rsid w:val="00D8716A"/>
    <w:rsid w:val="00D9390D"/>
    <w:rsid w:val="00D93D4E"/>
    <w:rsid w:val="00DA0641"/>
    <w:rsid w:val="00DA1EF0"/>
    <w:rsid w:val="00DA4AEA"/>
    <w:rsid w:val="00DB1918"/>
    <w:rsid w:val="00DB67CE"/>
    <w:rsid w:val="00DB7BAE"/>
    <w:rsid w:val="00DC329A"/>
    <w:rsid w:val="00DC456A"/>
    <w:rsid w:val="00DC4A7D"/>
    <w:rsid w:val="00DD382F"/>
    <w:rsid w:val="00DD4726"/>
    <w:rsid w:val="00DF04EA"/>
    <w:rsid w:val="00DF345D"/>
    <w:rsid w:val="00DF4EC8"/>
    <w:rsid w:val="00DF6159"/>
    <w:rsid w:val="00DF6836"/>
    <w:rsid w:val="00E004DC"/>
    <w:rsid w:val="00E00F4F"/>
    <w:rsid w:val="00E04D3C"/>
    <w:rsid w:val="00E109E6"/>
    <w:rsid w:val="00E10C12"/>
    <w:rsid w:val="00E11E85"/>
    <w:rsid w:val="00E13BB5"/>
    <w:rsid w:val="00E13BD3"/>
    <w:rsid w:val="00E152D3"/>
    <w:rsid w:val="00E15BC1"/>
    <w:rsid w:val="00E327B4"/>
    <w:rsid w:val="00E33504"/>
    <w:rsid w:val="00E34F80"/>
    <w:rsid w:val="00E4313E"/>
    <w:rsid w:val="00E478D9"/>
    <w:rsid w:val="00E47AD6"/>
    <w:rsid w:val="00E5077C"/>
    <w:rsid w:val="00E61106"/>
    <w:rsid w:val="00E63A8D"/>
    <w:rsid w:val="00E727D6"/>
    <w:rsid w:val="00E767B0"/>
    <w:rsid w:val="00E814F8"/>
    <w:rsid w:val="00E83E8C"/>
    <w:rsid w:val="00E869AE"/>
    <w:rsid w:val="00E92E34"/>
    <w:rsid w:val="00E938FA"/>
    <w:rsid w:val="00E97A55"/>
    <w:rsid w:val="00EA22EA"/>
    <w:rsid w:val="00EA3C77"/>
    <w:rsid w:val="00EA78B7"/>
    <w:rsid w:val="00EB2436"/>
    <w:rsid w:val="00EB2717"/>
    <w:rsid w:val="00EC5471"/>
    <w:rsid w:val="00ED5D94"/>
    <w:rsid w:val="00EE450B"/>
    <w:rsid w:val="00EE5469"/>
    <w:rsid w:val="00EE6467"/>
    <w:rsid w:val="00EE6858"/>
    <w:rsid w:val="00EF090D"/>
    <w:rsid w:val="00EF1AB2"/>
    <w:rsid w:val="00EF22BB"/>
    <w:rsid w:val="00F04C4F"/>
    <w:rsid w:val="00F05974"/>
    <w:rsid w:val="00F148B4"/>
    <w:rsid w:val="00F15A5B"/>
    <w:rsid w:val="00F176D6"/>
    <w:rsid w:val="00F21CD0"/>
    <w:rsid w:val="00F229D2"/>
    <w:rsid w:val="00F23FDF"/>
    <w:rsid w:val="00F2606E"/>
    <w:rsid w:val="00F32C55"/>
    <w:rsid w:val="00F34511"/>
    <w:rsid w:val="00F3560B"/>
    <w:rsid w:val="00F35C05"/>
    <w:rsid w:val="00F3736E"/>
    <w:rsid w:val="00F4514D"/>
    <w:rsid w:val="00F52BD9"/>
    <w:rsid w:val="00F53CBE"/>
    <w:rsid w:val="00F53D93"/>
    <w:rsid w:val="00F57E46"/>
    <w:rsid w:val="00F60DDD"/>
    <w:rsid w:val="00F621BB"/>
    <w:rsid w:val="00F6497C"/>
    <w:rsid w:val="00F70DF9"/>
    <w:rsid w:val="00F7159A"/>
    <w:rsid w:val="00F727B3"/>
    <w:rsid w:val="00F742A7"/>
    <w:rsid w:val="00F77E5B"/>
    <w:rsid w:val="00F82C80"/>
    <w:rsid w:val="00F82FE3"/>
    <w:rsid w:val="00F868CF"/>
    <w:rsid w:val="00F92480"/>
    <w:rsid w:val="00FA05C2"/>
    <w:rsid w:val="00FA280D"/>
    <w:rsid w:val="00FA4297"/>
    <w:rsid w:val="00FA51ED"/>
    <w:rsid w:val="00FB2F9B"/>
    <w:rsid w:val="00FC00C9"/>
    <w:rsid w:val="00FC1E5E"/>
    <w:rsid w:val="00FC35CB"/>
    <w:rsid w:val="00FC424E"/>
    <w:rsid w:val="00FD39F6"/>
    <w:rsid w:val="00FD41B4"/>
    <w:rsid w:val="00FD5D46"/>
    <w:rsid w:val="00FE1BF0"/>
    <w:rsid w:val="00FE29BC"/>
    <w:rsid w:val="00FF05E5"/>
    <w:rsid w:val="00FF59F7"/>
    <w:rsid w:val="00FF6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C55D9"/>
  <w15:chartTrackingRefBased/>
  <w15:docId w15:val="{67A44134-125B-40F0-90FC-C57998C02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E63"/>
    <w:rPr>
      <w:rFonts w:cs="Mang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49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29"/>
    </w:rPr>
  </w:style>
  <w:style w:type="paragraph" w:styleId="Heading2">
    <w:name w:val="heading 2"/>
    <w:basedOn w:val="Normal"/>
    <w:next w:val="Normal"/>
    <w:link w:val="Heading2Char"/>
    <w:qFormat/>
    <w:rsid w:val="00304938"/>
    <w:pPr>
      <w:keepNext/>
      <w:widowControl w:val="0"/>
      <w:spacing w:before="240" w:after="60" w:line="240" w:lineRule="auto"/>
      <w:outlineLvl w:val="1"/>
    </w:pPr>
    <w:rPr>
      <w:rFonts w:ascii="Arial" w:eastAsia="Times New Roman" w:hAnsi="Arial" w:cs="Times New Roman"/>
      <w:b/>
      <w:snapToGrid w:val="0"/>
      <w:sz w:val="20"/>
      <w:lang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6ED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49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0493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304938"/>
    <w:rPr>
      <w:rFonts w:ascii="Arial" w:eastAsia="Times New Roman" w:hAnsi="Arial" w:cs="Times New Roman"/>
      <w:b/>
      <w:snapToGrid w:val="0"/>
      <w:sz w:val="20"/>
      <w:lang w:bidi="ar-SA"/>
    </w:rPr>
  </w:style>
  <w:style w:type="character" w:customStyle="1" w:styleId="HeadingFont">
    <w:name w:val="$HeadingFont"/>
    <w:rsid w:val="00304938"/>
    <w:rPr>
      <w:rFonts w:ascii="Arial" w:hAnsi="Arial"/>
      <w:b/>
      <w:sz w:val="20"/>
    </w:rPr>
  </w:style>
  <w:style w:type="paragraph" w:styleId="BodyText">
    <w:name w:val="Body Text"/>
    <w:basedOn w:val="Normal"/>
    <w:link w:val="BodyTextChar"/>
    <w:rsid w:val="00304938"/>
    <w:pPr>
      <w:widowControl w:val="0"/>
      <w:tabs>
        <w:tab w:val="left" w:pos="0"/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7920"/>
        <w:tab w:val="lef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304938"/>
    <w:rPr>
      <w:rFonts w:ascii="Times New Roman" w:eastAsia="Times New Roman" w:hAnsi="Times New Roman" w:cs="Times New Roman"/>
      <w:snapToGrid w:val="0"/>
      <w:sz w:val="24"/>
      <w:lang w:val="en-GB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304938"/>
    <w:rPr>
      <w:rFonts w:asciiTheme="majorHAnsi" w:eastAsiaTheme="majorEastAsia" w:hAnsiTheme="majorHAnsi" w:cstheme="majorBidi"/>
      <w:color w:val="2E74B5" w:themeColor="accent1" w:themeShade="BF"/>
      <w:sz w:val="32"/>
      <w:szCs w:val="29"/>
    </w:rPr>
  </w:style>
  <w:style w:type="paragraph" w:styleId="BodyText2">
    <w:name w:val="Body Text 2"/>
    <w:basedOn w:val="Normal"/>
    <w:link w:val="BodyText2Char"/>
    <w:uiPriority w:val="99"/>
    <w:unhideWhenUsed/>
    <w:rsid w:val="00087C3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87C3A"/>
    <w:rPr>
      <w:rFonts w:cs="Mangal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087C3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87C3A"/>
    <w:rPr>
      <w:rFonts w:cs="Mangal"/>
    </w:rPr>
  </w:style>
  <w:style w:type="paragraph" w:styleId="Title">
    <w:name w:val="Title"/>
    <w:basedOn w:val="Normal"/>
    <w:link w:val="TitleChar"/>
    <w:qFormat/>
    <w:rsid w:val="00650BC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2"/>
      <w:lang w:val="en-GB" w:bidi="ar-SA"/>
    </w:rPr>
  </w:style>
  <w:style w:type="character" w:customStyle="1" w:styleId="TitleChar">
    <w:name w:val="Title Char"/>
    <w:basedOn w:val="DefaultParagraphFont"/>
    <w:link w:val="Title"/>
    <w:rsid w:val="00650BC7"/>
    <w:rPr>
      <w:rFonts w:ascii="Times New Roman" w:eastAsia="Times New Roman" w:hAnsi="Times New Roman" w:cs="Times New Roman"/>
      <w:b/>
      <w:bCs/>
      <w:sz w:val="28"/>
      <w:szCs w:val="22"/>
      <w:lang w:val="en-GB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4886"/>
    <w:pPr>
      <w:spacing w:after="0" w:line="240" w:lineRule="auto"/>
    </w:pPr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886"/>
    <w:rPr>
      <w:rFonts w:ascii="Segoe UI" w:hAnsi="Segoe UI" w:cs="Mangal"/>
      <w:sz w:val="18"/>
      <w:szCs w:val="16"/>
    </w:rPr>
  </w:style>
  <w:style w:type="paragraph" w:styleId="Header">
    <w:name w:val="header"/>
    <w:basedOn w:val="Normal"/>
    <w:link w:val="HeaderChar"/>
    <w:unhideWhenUsed/>
    <w:rsid w:val="003B2E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B2E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3B2E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2E34"/>
    <w:rPr>
      <w:rFonts w:cs="Mangal"/>
    </w:rPr>
  </w:style>
  <w:style w:type="character" w:customStyle="1" w:styleId="HELV10-Font">
    <w:name w:val="$HELV10-Font"/>
    <w:rsid w:val="009B643D"/>
    <w:rPr>
      <w:rFonts w:ascii="Arial" w:hAnsi="Arial"/>
      <w:sz w:val="20"/>
      <w:szCs w:val="20"/>
    </w:rPr>
  </w:style>
  <w:style w:type="paragraph" w:styleId="NoSpacing">
    <w:name w:val="No Spacing"/>
    <w:uiPriority w:val="1"/>
    <w:qFormat/>
    <w:rsid w:val="00CD5209"/>
    <w:pPr>
      <w:spacing w:after="0" w:line="240" w:lineRule="auto"/>
    </w:pPr>
    <w:rPr>
      <w:rFonts w:cs="Mangal"/>
    </w:rPr>
  </w:style>
  <w:style w:type="paragraph" w:styleId="BlockText">
    <w:name w:val="Block Text"/>
    <w:basedOn w:val="Normal"/>
    <w:rsid w:val="00AA3B1A"/>
    <w:pPr>
      <w:widowControl w:val="0"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</w:tabs>
      <w:autoSpaceDE w:val="0"/>
      <w:autoSpaceDN w:val="0"/>
      <w:adjustRightInd w:val="0"/>
      <w:spacing w:after="0" w:line="240" w:lineRule="auto"/>
      <w:ind w:left="630" w:right="692"/>
      <w:jc w:val="both"/>
    </w:pPr>
    <w:rPr>
      <w:rFonts w:ascii="Arial" w:eastAsia="Times New Roman" w:hAnsi="Arial" w:cs="Times New Roman"/>
      <w:sz w:val="20"/>
      <w:szCs w:val="24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6ED4"/>
    <w:rPr>
      <w:rFonts w:asciiTheme="majorHAnsi" w:eastAsiaTheme="majorEastAsia" w:hAnsiTheme="majorHAnsi" w:cstheme="majorBidi"/>
      <w:color w:val="1F4D78" w:themeColor="accent1" w:themeShade="7F"/>
      <w:sz w:val="24"/>
      <w:szCs w:val="21"/>
    </w:rPr>
  </w:style>
  <w:style w:type="paragraph" w:customStyle="1" w:styleId="Default">
    <w:name w:val="Default"/>
    <w:qFormat/>
    <w:rsid w:val="000D460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284C3-2803-406E-AB41-C6811B11F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1392</Words>
  <Characters>7935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P P {पी.पी. एंजेला}</dc:creator>
  <cp:keywords/>
  <dc:description/>
  <cp:lastModifiedBy>Umesh Kumar Yadav {उमेश कुमार यादव}</cp:lastModifiedBy>
  <cp:revision>17</cp:revision>
  <cp:lastPrinted>2025-01-22T07:49:00Z</cp:lastPrinted>
  <dcterms:created xsi:type="dcterms:W3CDTF">2025-01-22T07:50:00Z</dcterms:created>
  <dcterms:modified xsi:type="dcterms:W3CDTF">2025-01-22T13:36:00Z</dcterms:modified>
</cp:coreProperties>
</file>